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D23" w:rsidRDefault="00E11D23" w:rsidP="00E11D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b/>
          <w:sz w:val="32"/>
          <w:szCs w:val="32"/>
          <w:highlight w:val="yellow"/>
        </w:rPr>
        <w:t>Hinweis</w:t>
      </w:r>
    </w:p>
    <w:p w:rsidR="00E11D23" w:rsidRDefault="00E11D23" w:rsidP="008D2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p>
    <w:p w:rsidR="008D2914" w:rsidRDefault="008D2914" w:rsidP="008D2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Pr>
          <w:sz w:val="20"/>
        </w:rPr>
        <w:t>Liebe Gründerin, lieber Gründer,</w:t>
      </w:r>
    </w:p>
    <w:p w:rsidR="008D2914" w:rsidRDefault="008D2914" w:rsidP="008D2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Pr>
          <w:sz w:val="20"/>
        </w:rPr>
        <w:t>wir freuen uns, dass Sie Ihr Gründungsvorhaben mit unseren Mustervorlagen vorbereiten wollen.</w:t>
      </w:r>
    </w:p>
    <w:p w:rsidR="008D2914" w:rsidRDefault="008D2914" w:rsidP="008D2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Pr>
          <w:sz w:val="20"/>
        </w:rPr>
        <w:t xml:space="preserve">Die Mustervorlagen werden Ihnen von </w:t>
      </w:r>
      <w:hyperlink r:id="rId8">
        <w:r>
          <w:rPr>
            <w:color w:val="0000FF"/>
            <w:sz w:val="20"/>
            <w:u w:val="single"/>
          </w:rPr>
          <w:t>selbständig-im-handwerk.de</w:t>
        </w:r>
      </w:hyperlink>
      <w:r>
        <w:rPr>
          <w:sz w:val="20"/>
        </w:rPr>
        <w:t>, dem Internetportal der acht baden-württembergischen Handwerkskammern kostenfrei zur Verfügung gestellt.</w:t>
      </w:r>
    </w:p>
    <w:p w:rsidR="008D2914" w:rsidRDefault="008D2914" w:rsidP="008D2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Pr>
          <w:sz w:val="20"/>
        </w:rPr>
        <w:t>Sie haben Fragen zu einzelnen Positionen oder sind beim Ausfüllen unsicher? Kein Problem!</w:t>
      </w:r>
    </w:p>
    <w:p w:rsidR="008D2914" w:rsidRDefault="008D2914" w:rsidP="008D2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Pr>
          <w:sz w:val="20"/>
        </w:rPr>
        <w:t xml:space="preserve">Die Betriebsberaterinnen und Betriebsberater Ihrer Handwerkskammer stehen Ihnen mit Ihrem Beratungsangebot zur Verfügung. Hier finden Sie eine Übersicht über die </w:t>
      </w:r>
      <w:hyperlink r:id="rId9">
        <w:r>
          <w:rPr>
            <w:color w:val="0000FF"/>
            <w:sz w:val="20"/>
            <w:u w:val="single"/>
          </w:rPr>
          <w:t>Ansprechpartner</w:t>
        </w:r>
      </w:hyperlink>
      <w:r>
        <w:rPr>
          <w:sz w:val="20"/>
        </w:rPr>
        <w:t xml:space="preserve"> aller acht Handwerkskammern.</w:t>
      </w:r>
    </w:p>
    <w:p w:rsidR="008D2914" w:rsidRDefault="008D2914" w:rsidP="008D2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0"/>
        </w:rPr>
      </w:pPr>
      <w:r>
        <w:rPr>
          <w:b/>
          <w:sz w:val="20"/>
        </w:rPr>
        <w:t xml:space="preserve">Weitere hilfreiche Links: </w:t>
      </w:r>
    </w:p>
    <w:p w:rsidR="008D2914" w:rsidRDefault="008D2914" w:rsidP="008D2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Pr>
          <w:sz w:val="20"/>
        </w:rPr>
        <w:t>Unserer Broschüre "</w:t>
      </w:r>
      <w:hyperlink r:id="rId10">
        <w:r>
          <w:rPr>
            <w:color w:val="0000FF"/>
            <w:sz w:val="20"/>
            <w:u w:val="single"/>
          </w:rPr>
          <w:t>Selbständig im Handwerk</w:t>
        </w:r>
      </w:hyperlink>
      <w:r>
        <w:rPr>
          <w:sz w:val="20"/>
        </w:rPr>
        <w:t>" als PDF.</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8D2914" w:rsidTr="00E11D23">
        <w:tc>
          <w:tcPr>
            <w:tcW w:w="4248" w:type="dxa"/>
          </w:tcPr>
          <w:p w:rsidR="008D2914" w:rsidRDefault="008D2914" w:rsidP="003A50E8">
            <w:pPr>
              <w:jc w:val="left"/>
              <w:rPr>
                <w:sz w:val="20"/>
              </w:rPr>
            </w:pPr>
            <w:r>
              <w:rPr>
                <w:sz w:val="20"/>
              </w:rPr>
              <w:t xml:space="preserve">Weitere nützliche Downloads zur </w:t>
            </w:r>
            <w:r>
              <w:rPr>
                <w:sz w:val="20"/>
              </w:rPr>
              <w:br/>
            </w:r>
            <w:r>
              <w:rPr>
                <w:b/>
                <w:sz w:val="20"/>
              </w:rPr>
              <w:t>Selbständigkeit im Handwerk</w:t>
            </w:r>
          </w:p>
        </w:tc>
        <w:tc>
          <w:tcPr>
            <w:tcW w:w="5245" w:type="dxa"/>
          </w:tcPr>
          <w:p w:rsidR="008D2914" w:rsidRDefault="008D2914" w:rsidP="003A5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sz w:val="20"/>
              </w:rPr>
            </w:pPr>
            <w:hyperlink r:id="rId11">
              <w:r>
                <w:rPr>
                  <w:color w:val="0000FF"/>
                  <w:sz w:val="20"/>
                  <w:u w:val="single"/>
                </w:rPr>
                <w:t>https://www.selbstaendig-im-handwerk.de/</w:t>
              </w:r>
              <w:r>
                <w:rPr>
                  <w:color w:val="0000FF"/>
                  <w:sz w:val="20"/>
                  <w:u w:val="single"/>
                </w:rPr>
                <w:br/>
              </w:r>
              <w:proofErr w:type="spellStart"/>
              <w:r>
                <w:rPr>
                  <w:color w:val="0000FF"/>
                  <w:sz w:val="20"/>
                  <w:u w:val="single"/>
                </w:rPr>
                <w:t>Links_Downloads</w:t>
              </w:r>
              <w:proofErr w:type="spellEnd"/>
              <w:r>
                <w:rPr>
                  <w:color w:val="0000FF"/>
                  <w:sz w:val="20"/>
                  <w:u w:val="single"/>
                </w:rPr>
                <w:t>/Downloads/</w:t>
              </w:r>
            </w:hyperlink>
          </w:p>
        </w:tc>
      </w:tr>
      <w:tr w:rsidR="008D2914" w:rsidTr="00E11D23">
        <w:tc>
          <w:tcPr>
            <w:tcW w:w="4248" w:type="dxa"/>
          </w:tcPr>
          <w:p w:rsidR="008D2914" w:rsidRDefault="008D2914" w:rsidP="003A50E8">
            <w:pPr>
              <w:jc w:val="left"/>
              <w:rPr>
                <w:sz w:val="20"/>
              </w:rPr>
            </w:pPr>
            <w:r>
              <w:rPr>
                <w:sz w:val="20"/>
              </w:rPr>
              <w:t xml:space="preserve">Zusätzliche Infos zur Erstellung eines </w:t>
            </w:r>
            <w:r>
              <w:rPr>
                <w:sz w:val="20"/>
              </w:rPr>
              <w:br/>
            </w:r>
            <w:r>
              <w:rPr>
                <w:b/>
                <w:sz w:val="20"/>
              </w:rPr>
              <w:t>Businessplans</w:t>
            </w:r>
            <w:r>
              <w:rPr>
                <w:sz w:val="20"/>
              </w:rPr>
              <w:t xml:space="preserve"> und weitere Vorlagen</w:t>
            </w:r>
          </w:p>
        </w:tc>
        <w:tc>
          <w:tcPr>
            <w:tcW w:w="5245" w:type="dxa"/>
          </w:tcPr>
          <w:p w:rsidR="008D2914" w:rsidRDefault="008D2914" w:rsidP="003A50E8">
            <w:pPr>
              <w:jc w:val="left"/>
              <w:rPr>
                <w:sz w:val="20"/>
              </w:rPr>
            </w:pPr>
            <w:hyperlink r:id="rId12">
              <w:r>
                <w:rPr>
                  <w:color w:val="0000FF"/>
                  <w:sz w:val="20"/>
                  <w:u w:val="single"/>
                </w:rPr>
                <w:t>https://www.selbstaendig-im-handwerk.de/gruendung_vorbereiten/businessplan/</w:t>
              </w:r>
            </w:hyperlink>
          </w:p>
        </w:tc>
      </w:tr>
      <w:tr w:rsidR="008D2914" w:rsidTr="00E11D23">
        <w:tc>
          <w:tcPr>
            <w:tcW w:w="4248" w:type="dxa"/>
          </w:tcPr>
          <w:p w:rsidR="008D2914" w:rsidRDefault="008D2914" w:rsidP="003A50E8">
            <w:pPr>
              <w:jc w:val="left"/>
              <w:rPr>
                <w:sz w:val="20"/>
              </w:rPr>
            </w:pPr>
            <w:r>
              <w:rPr>
                <w:sz w:val="20"/>
              </w:rPr>
              <w:t xml:space="preserve">Unser </w:t>
            </w:r>
            <w:r>
              <w:rPr>
                <w:b/>
                <w:sz w:val="20"/>
              </w:rPr>
              <w:t>Businessplan-Tool</w:t>
            </w:r>
            <w:r>
              <w:rPr>
                <w:sz w:val="20"/>
              </w:rPr>
              <w:t xml:space="preserve"> </w:t>
            </w:r>
            <w:r>
              <w:rPr>
                <w:sz w:val="20"/>
              </w:rPr>
              <w:br/>
              <w:t>(als Excel-Vorlage)</w:t>
            </w:r>
          </w:p>
        </w:tc>
        <w:tc>
          <w:tcPr>
            <w:tcW w:w="5245" w:type="dxa"/>
          </w:tcPr>
          <w:p w:rsidR="008D2914" w:rsidRDefault="008D2914" w:rsidP="003A5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sz w:val="20"/>
              </w:rPr>
            </w:pPr>
            <w:hyperlink r:id="rId13">
              <w:r>
                <w:rPr>
                  <w:color w:val="0000FF"/>
                  <w:sz w:val="20"/>
                  <w:u w:val="single"/>
                </w:rPr>
                <w:t>https://www.selbstaendig-im-handwerk.de/gruendung_vorbereiten/businessplan/</w:t>
              </w:r>
            </w:hyperlink>
          </w:p>
        </w:tc>
      </w:tr>
      <w:tr w:rsidR="008D2914" w:rsidTr="00E11D23">
        <w:tc>
          <w:tcPr>
            <w:tcW w:w="4248" w:type="dxa"/>
          </w:tcPr>
          <w:p w:rsidR="008D2914" w:rsidRDefault="008D2914" w:rsidP="003A50E8">
            <w:pPr>
              <w:jc w:val="left"/>
              <w:rPr>
                <w:sz w:val="20"/>
              </w:rPr>
            </w:pPr>
            <w:r>
              <w:rPr>
                <w:sz w:val="20"/>
              </w:rPr>
              <w:t xml:space="preserve">Interessante Hinweise und weiterführende Links für Ihr </w:t>
            </w:r>
            <w:r>
              <w:rPr>
                <w:b/>
                <w:sz w:val="20"/>
              </w:rPr>
              <w:t>Marketing</w:t>
            </w:r>
          </w:p>
        </w:tc>
        <w:tc>
          <w:tcPr>
            <w:tcW w:w="5245" w:type="dxa"/>
          </w:tcPr>
          <w:p w:rsidR="008D2914" w:rsidRDefault="008D2914" w:rsidP="003A50E8">
            <w:pPr>
              <w:jc w:val="left"/>
              <w:rPr>
                <w:sz w:val="20"/>
              </w:rPr>
            </w:pPr>
            <w:hyperlink r:id="rId14">
              <w:r>
                <w:rPr>
                  <w:color w:val="0000FF"/>
                  <w:sz w:val="20"/>
                  <w:u w:val="single"/>
                </w:rPr>
                <w:t>https://www.selbstaendig-im-handwerk.de/betriebe_fuehren/unternehmenssteuerung/marketing_und_vertrieb/</w:t>
              </w:r>
            </w:hyperlink>
          </w:p>
        </w:tc>
      </w:tr>
      <w:tr w:rsidR="008D2914" w:rsidTr="00E11D23">
        <w:tc>
          <w:tcPr>
            <w:tcW w:w="4248" w:type="dxa"/>
          </w:tcPr>
          <w:p w:rsidR="008D2914" w:rsidRDefault="008D2914" w:rsidP="003A50E8">
            <w:pPr>
              <w:jc w:val="left"/>
              <w:rPr>
                <w:sz w:val="20"/>
              </w:rPr>
            </w:pPr>
            <w:r>
              <w:rPr>
                <w:sz w:val="20"/>
              </w:rPr>
              <w:t xml:space="preserve">Übersicht der </w:t>
            </w:r>
            <w:r>
              <w:rPr>
                <w:b/>
                <w:sz w:val="20"/>
              </w:rPr>
              <w:t>Fördermöglichkeiten</w:t>
            </w:r>
            <w:r>
              <w:rPr>
                <w:sz w:val="20"/>
              </w:rPr>
              <w:t xml:space="preserve"> für Ihre Selbstständigkeit im Handwerk</w:t>
            </w:r>
          </w:p>
        </w:tc>
        <w:tc>
          <w:tcPr>
            <w:tcW w:w="5245" w:type="dxa"/>
          </w:tcPr>
          <w:p w:rsidR="008D2914" w:rsidRDefault="008D2914" w:rsidP="003A5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sz w:val="20"/>
              </w:rPr>
            </w:pPr>
            <w:hyperlink r:id="rId15">
              <w:r>
                <w:rPr>
                  <w:color w:val="0000FF"/>
                  <w:sz w:val="20"/>
                  <w:u w:val="single"/>
                </w:rPr>
                <w:t>https://www.selbstaendig-im-handwerk.de/betriebe_fuehren/foerderung/</w:t>
              </w:r>
            </w:hyperlink>
          </w:p>
        </w:tc>
      </w:tr>
      <w:tr w:rsidR="008D2914" w:rsidTr="00E11D23">
        <w:tc>
          <w:tcPr>
            <w:tcW w:w="4248" w:type="dxa"/>
          </w:tcPr>
          <w:p w:rsidR="008D2914" w:rsidRDefault="008D2914" w:rsidP="003A50E8">
            <w:pPr>
              <w:jc w:val="left"/>
              <w:rPr>
                <w:sz w:val="20"/>
              </w:rPr>
            </w:pPr>
            <w:r>
              <w:rPr>
                <w:sz w:val="20"/>
              </w:rPr>
              <w:t xml:space="preserve">Nach Kategorien geordnete Übersicht rund um das Thema </w:t>
            </w:r>
            <w:r>
              <w:rPr>
                <w:b/>
                <w:sz w:val="20"/>
              </w:rPr>
              <w:t>Gründerwissen</w:t>
            </w:r>
          </w:p>
        </w:tc>
        <w:tc>
          <w:tcPr>
            <w:tcW w:w="5245" w:type="dxa"/>
          </w:tcPr>
          <w:p w:rsidR="008D2914" w:rsidRDefault="008D2914" w:rsidP="003A5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sz w:val="20"/>
              </w:rPr>
            </w:pPr>
            <w:hyperlink r:id="rId16">
              <w:r>
                <w:rPr>
                  <w:color w:val="0000FF"/>
                  <w:sz w:val="20"/>
                  <w:u w:val="single"/>
                </w:rPr>
                <w:t>https://www.selbstaendig-im-handwerk.de/gruendung_vorbereiten/gruendungswissen/</w:t>
              </w:r>
            </w:hyperlink>
          </w:p>
        </w:tc>
      </w:tr>
    </w:tbl>
    <w:p w:rsidR="008D2914" w:rsidRDefault="008D2914" w:rsidP="008D2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rPr>
      </w:pPr>
      <w:r>
        <w:rPr>
          <w:sz w:val="20"/>
        </w:rPr>
        <w:t>Jetzt aber viel Erfolg bei der Planung</w:t>
      </w:r>
    </w:p>
    <w:p w:rsidR="00E11D23" w:rsidRDefault="008D2914" w:rsidP="00E11D23">
      <w:pPr>
        <w:rPr>
          <w:sz w:val="20"/>
        </w:rPr>
      </w:pPr>
      <w:r>
        <w:rPr>
          <w:sz w:val="20"/>
        </w:rPr>
        <w:t>Ihre baden-württembergischen Handwerkskammern</w:t>
      </w:r>
    </w:p>
    <w:p w:rsidR="008D2914" w:rsidRDefault="008D2914" w:rsidP="00E11D23">
      <w:pPr>
        <w:jc w:val="center"/>
        <w:rPr>
          <w:rFonts w:cs="Arial"/>
          <w:b/>
          <w:sz w:val="32"/>
        </w:rPr>
      </w:pPr>
      <w:r>
        <w:rPr>
          <w:b/>
          <w:sz w:val="32"/>
          <w:szCs w:val="32"/>
          <w:highlight w:val="yellow"/>
        </w:rPr>
        <w:t>+++ Bitte löschen Sie diese Seite aus der</w:t>
      </w:r>
      <w:r w:rsidR="00E11D23">
        <w:rPr>
          <w:b/>
          <w:sz w:val="32"/>
          <w:szCs w:val="32"/>
          <w:highlight w:val="yellow"/>
        </w:rPr>
        <w:br/>
      </w:r>
      <w:r>
        <w:rPr>
          <w:b/>
          <w:sz w:val="32"/>
          <w:szCs w:val="32"/>
          <w:highlight w:val="yellow"/>
        </w:rPr>
        <w:t>Vorlage vor der Verwendung +++</w:t>
      </w:r>
    </w:p>
    <w:p w:rsidR="008D2914" w:rsidRDefault="008D2914">
      <w:pPr>
        <w:spacing w:after="0" w:line="240" w:lineRule="auto"/>
        <w:jc w:val="left"/>
        <w:rPr>
          <w:rFonts w:cs="Arial"/>
          <w:b/>
          <w:sz w:val="32"/>
        </w:rPr>
      </w:pPr>
    </w:p>
    <w:p w:rsidR="00E56BB7" w:rsidRDefault="00F75BBF" w:rsidP="004906A6">
      <w:pPr>
        <w:spacing w:before="100" w:beforeAutospacing="1" w:after="100" w:afterAutospacing="1" w:line="240" w:lineRule="auto"/>
        <w:jc w:val="center"/>
        <w:rPr>
          <w:rFonts w:cs="Arial"/>
          <w:b/>
          <w:sz w:val="32"/>
        </w:rPr>
      </w:pPr>
      <w:r>
        <w:rPr>
          <w:noProof/>
        </w:rPr>
        <w:drawing>
          <wp:inline distT="0" distB="0" distL="0" distR="0">
            <wp:extent cx="5537460" cy="3438525"/>
            <wp:effectExtent l="0" t="0" r="6350" b="0"/>
            <wp:docPr id="1" name="Grafik 1" descr="Imagekampagnenmotiv für das Hörgeräteakustik-Hand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kampagnenmotiv für das Hörgeräteakustik-Handwerk"/>
                    <pic:cNvPicPr>
                      <a:picLocks noChangeAspect="1" noChangeArrowheads="1"/>
                    </pic:cNvPicPr>
                  </pic:nvPicPr>
                  <pic:blipFill rotWithShape="1">
                    <a:blip r:embed="rId17">
                      <a:extLst>
                        <a:ext uri="{28A0092B-C50C-407E-A947-70E740481C1C}">
                          <a14:useLocalDpi xmlns:a14="http://schemas.microsoft.com/office/drawing/2010/main" val="0"/>
                        </a:ext>
                      </a:extLst>
                    </a:blip>
                    <a:srcRect l="20660" r="10361"/>
                    <a:stretch/>
                  </pic:blipFill>
                  <pic:spPr bwMode="auto">
                    <a:xfrm>
                      <a:off x="0" y="0"/>
                      <a:ext cx="5550005" cy="3446315"/>
                    </a:xfrm>
                    <a:prstGeom prst="rect">
                      <a:avLst/>
                    </a:prstGeom>
                    <a:noFill/>
                    <a:ln>
                      <a:noFill/>
                    </a:ln>
                    <a:extLst>
                      <a:ext uri="{53640926-AAD7-44D8-BBD7-CCE9431645EC}">
                        <a14:shadowObscured xmlns:a14="http://schemas.microsoft.com/office/drawing/2010/main"/>
                      </a:ext>
                    </a:extLst>
                  </pic:spPr>
                </pic:pic>
              </a:graphicData>
            </a:graphic>
          </wp:inline>
        </w:drawing>
      </w:r>
    </w:p>
    <w:p w:rsidR="00F75BBF" w:rsidRPr="00C86CF7" w:rsidRDefault="00F75BBF" w:rsidP="004906A6">
      <w:pPr>
        <w:spacing w:before="100" w:beforeAutospacing="1" w:after="100" w:afterAutospacing="1" w:line="240" w:lineRule="auto"/>
        <w:jc w:val="center"/>
        <w:rPr>
          <w:rFonts w:cs="Arial"/>
          <w:b/>
          <w:sz w:val="32"/>
        </w:rPr>
      </w:pPr>
    </w:p>
    <w:p w:rsidR="00E20111" w:rsidRPr="00C86CF7" w:rsidRDefault="00A87780" w:rsidP="004906A6">
      <w:pPr>
        <w:pStyle w:val="Anlage"/>
        <w:spacing w:before="100" w:beforeAutospacing="1" w:after="100" w:afterAutospacing="1" w:line="240" w:lineRule="auto"/>
        <w:jc w:val="center"/>
        <w:rPr>
          <w:rFonts w:cs="Arial"/>
          <w:caps/>
          <w:sz w:val="56"/>
        </w:rPr>
      </w:pPr>
      <w:r w:rsidRPr="00C86CF7">
        <w:rPr>
          <w:rFonts w:cs="Arial"/>
          <w:caps/>
          <w:sz w:val="56"/>
        </w:rPr>
        <w:t>B</w:t>
      </w:r>
      <w:r w:rsidR="00734D4D" w:rsidRPr="00C86CF7">
        <w:rPr>
          <w:rFonts w:cs="Arial"/>
          <w:caps/>
          <w:sz w:val="56"/>
        </w:rPr>
        <w:t>usinessplan</w:t>
      </w:r>
    </w:p>
    <w:p w:rsidR="00E10039" w:rsidRPr="00C86CF7" w:rsidRDefault="009624FE" w:rsidP="004906A6">
      <w:pPr>
        <w:pStyle w:val="Anlage"/>
        <w:spacing w:before="100" w:beforeAutospacing="1" w:after="100" w:afterAutospacing="1" w:line="240" w:lineRule="auto"/>
        <w:jc w:val="center"/>
        <w:rPr>
          <w:rFonts w:cs="Arial"/>
          <w:sz w:val="40"/>
        </w:rPr>
      </w:pPr>
      <w:r w:rsidRPr="00C86CF7">
        <w:rPr>
          <w:rFonts w:cs="Arial"/>
          <w:sz w:val="40"/>
        </w:rPr>
        <w:t>“</w:t>
      </w:r>
      <w:r w:rsidR="00F75BBF">
        <w:rPr>
          <w:rFonts w:cs="Arial"/>
          <w:sz w:val="40"/>
        </w:rPr>
        <w:t>Claudia Winter</w:t>
      </w:r>
      <w:r w:rsidR="00545B98" w:rsidRPr="00C86CF7">
        <w:rPr>
          <w:rFonts w:cs="Arial"/>
          <w:sz w:val="40"/>
        </w:rPr>
        <w:t xml:space="preserve"> </w:t>
      </w:r>
      <w:r w:rsidR="00E6440B" w:rsidRPr="00C86CF7">
        <w:rPr>
          <w:rFonts w:cs="Arial"/>
          <w:sz w:val="40"/>
        </w:rPr>
        <w:t>–</w:t>
      </w:r>
      <w:r w:rsidR="00362962">
        <w:rPr>
          <w:rFonts w:cs="Arial"/>
          <w:sz w:val="40"/>
        </w:rPr>
        <w:t xml:space="preserve"> Gutes Hören</w:t>
      </w:r>
      <w:r w:rsidR="00E6440B" w:rsidRPr="00C86CF7">
        <w:rPr>
          <w:rFonts w:cs="Arial"/>
          <w:sz w:val="40"/>
        </w:rPr>
        <w:t>“</w:t>
      </w:r>
    </w:p>
    <w:p w:rsidR="00DD0536" w:rsidRPr="00C86CF7" w:rsidRDefault="00F75BBF" w:rsidP="004906A6">
      <w:pPr>
        <w:pStyle w:val="Anlage"/>
        <w:spacing w:before="100" w:beforeAutospacing="1" w:after="100" w:afterAutospacing="1" w:line="240" w:lineRule="auto"/>
        <w:jc w:val="center"/>
        <w:rPr>
          <w:rFonts w:cs="Arial"/>
          <w:sz w:val="24"/>
          <w:szCs w:val="24"/>
        </w:rPr>
      </w:pPr>
      <w:r>
        <w:rPr>
          <w:rFonts w:cs="Arial"/>
          <w:sz w:val="32"/>
        </w:rPr>
        <w:t>Claudia Winter</w:t>
      </w:r>
      <w:r w:rsidR="00E6440B" w:rsidRPr="00C86CF7">
        <w:rPr>
          <w:rFonts w:cs="Arial"/>
          <w:sz w:val="32"/>
        </w:rPr>
        <w:t xml:space="preserve"> </w:t>
      </w:r>
      <w:r w:rsidR="00362962">
        <w:rPr>
          <w:rFonts w:cs="Arial"/>
          <w:sz w:val="32"/>
        </w:rPr>
        <w:t>Hörakustik</w:t>
      </w:r>
      <w:r w:rsidR="00E6440B" w:rsidRPr="00C86CF7">
        <w:rPr>
          <w:rFonts w:cs="Arial"/>
          <w:sz w:val="32"/>
        </w:rPr>
        <w:t>meister</w:t>
      </w:r>
      <w:r>
        <w:rPr>
          <w:rFonts w:cs="Arial"/>
          <w:sz w:val="32"/>
        </w:rPr>
        <w:t>in</w:t>
      </w:r>
      <w:r w:rsidR="00E6440B" w:rsidRPr="00C86CF7">
        <w:rPr>
          <w:rFonts w:cs="Arial"/>
          <w:sz w:val="32"/>
        </w:rPr>
        <w:br/>
      </w:r>
      <w:r w:rsidR="00E6440B" w:rsidRPr="00C86CF7">
        <w:rPr>
          <w:rFonts w:cs="Arial"/>
          <w:sz w:val="32"/>
        </w:rPr>
        <w:br/>
      </w:r>
      <w:r w:rsidR="00DD0536" w:rsidRPr="00C86CF7">
        <w:rPr>
          <w:rFonts w:cs="Arial"/>
          <w:sz w:val="24"/>
          <w:szCs w:val="24"/>
        </w:rPr>
        <w:t xml:space="preserve">Stand: </w:t>
      </w:r>
      <w:r w:rsidR="00362962">
        <w:rPr>
          <w:rFonts w:cs="Arial"/>
          <w:sz w:val="24"/>
          <w:szCs w:val="24"/>
        </w:rPr>
        <w:t>26</w:t>
      </w:r>
      <w:r w:rsidR="009624FE" w:rsidRPr="00C86CF7">
        <w:rPr>
          <w:rFonts w:cs="Arial"/>
          <w:sz w:val="24"/>
          <w:szCs w:val="24"/>
        </w:rPr>
        <w:t xml:space="preserve">. </w:t>
      </w:r>
      <w:r w:rsidR="00C1577A" w:rsidRPr="00C86CF7">
        <w:rPr>
          <w:rFonts w:cs="Arial"/>
          <w:sz w:val="24"/>
          <w:szCs w:val="24"/>
        </w:rPr>
        <w:t>Fe</w:t>
      </w:r>
      <w:r w:rsidR="00645AB8" w:rsidRPr="00C86CF7">
        <w:rPr>
          <w:rFonts w:cs="Arial"/>
          <w:sz w:val="24"/>
          <w:szCs w:val="24"/>
        </w:rPr>
        <w:t>bruar</w:t>
      </w:r>
      <w:r w:rsidR="00A43F53" w:rsidRPr="00C86CF7">
        <w:rPr>
          <w:rFonts w:cs="Arial"/>
          <w:sz w:val="24"/>
          <w:szCs w:val="24"/>
        </w:rPr>
        <w:t xml:space="preserve"> </w:t>
      </w:r>
      <w:r w:rsidR="008103A6" w:rsidRPr="00C86CF7">
        <w:rPr>
          <w:rFonts w:cs="Arial"/>
          <w:sz w:val="24"/>
          <w:szCs w:val="24"/>
        </w:rPr>
        <w:t>2021</w:t>
      </w:r>
      <w:r w:rsidR="00D8158A" w:rsidRPr="00C86CF7">
        <w:rPr>
          <w:rFonts w:cs="Arial"/>
          <w:sz w:val="24"/>
          <w:szCs w:val="24"/>
        </w:rPr>
        <w:br/>
      </w:r>
      <w:r w:rsidR="00DD0536" w:rsidRPr="00C86CF7">
        <w:rPr>
          <w:rFonts w:cs="Arial"/>
          <w:sz w:val="24"/>
          <w:szCs w:val="24"/>
        </w:rPr>
        <w:t>Version</w:t>
      </w:r>
      <w:r w:rsidR="00E10039" w:rsidRPr="00C86CF7">
        <w:rPr>
          <w:rFonts w:cs="Arial"/>
          <w:sz w:val="24"/>
          <w:szCs w:val="24"/>
        </w:rPr>
        <w:t xml:space="preserve"> 1.</w:t>
      </w:r>
      <w:r w:rsidR="00EA5C49" w:rsidRPr="00C86CF7">
        <w:rPr>
          <w:rFonts w:cs="Arial"/>
          <w:sz w:val="24"/>
          <w:szCs w:val="24"/>
        </w:rPr>
        <w:t>3</w:t>
      </w:r>
    </w:p>
    <w:p w:rsidR="00246DFA" w:rsidRDefault="00246DFA" w:rsidP="004906A6">
      <w:pPr>
        <w:spacing w:before="100" w:beforeAutospacing="1" w:after="100" w:afterAutospacing="1" w:line="240" w:lineRule="auto"/>
        <w:jc w:val="center"/>
        <w:rPr>
          <w:rFonts w:cs="Arial"/>
          <w:b/>
          <w:sz w:val="24"/>
          <w:szCs w:val="24"/>
        </w:rPr>
      </w:pPr>
    </w:p>
    <w:p w:rsidR="004906A6" w:rsidRDefault="004906A6" w:rsidP="004906A6">
      <w:pPr>
        <w:spacing w:before="100" w:beforeAutospacing="1" w:after="100" w:afterAutospacing="1" w:line="240" w:lineRule="auto"/>
        <w:jc w:val="center"/>
        <w:rPr>
          <w:rFonts w:cs="Arial"/>
          <w:b/>
          <w:sz w:val="24"/>
          <w:szCs w:val="24"/>
        </w:rPr>
      </w:pPr>
    </w:p>
    <w:p w:rsidR="00246DFA" w:rsidRPr="00C86CF7" w:rsidRDefault="00246DFA" w:rsidP="004906A6">
      <w:pPr>
        <w:spacing w:before="100" w:beforeAutospacing="1" w:after="100" w:afterAutospacing="1" w:line="240" w:lineRule="auto"/>
        <w:jc w:val="center"/>
        <w:rPr>
          <w:rFonts w:cs="Arial"/>
          <w:b/>
          <w:sz w:val="24"/>
          <w:szCs w:val="24"/>
        </w:rPr>
      </w:pPr>
    </w:p>
    <w:p w:rsidR="002E566E" w:rsidRPr="00C86CF7" w:rsidRDefault="002E566E" w:rsidP="004906A6">
      <w:pPr>
        <w:spacing w:before="100" w:beforeAutospacing="1" w:after="100" w:afterAutospacing="1" w:line="240" w:lineRule="auto"/>
        <w:jc w:val="center"/>
        <w:rPr>
          <w:rFonts w:cs="Arial"/>
          <w:b/>
          <w:sz w:val="24"/>
          <w:szCs w:val="24"/>
        </w:rPr>
      </w:pPr>
    </w:p>
    <w:p w:rsidR="00E56BB7" w:rsidRPr="00C86CF7" w:rsidRDefault="00DD0536" w:rsidP="004906A6">
      <w:pPr>
        <w:spacing w:before="100" w:beforeAutospacing="1" w:after="100" w:afterAutospacing="1" w:line="240" w:lineRule="auto"/>
        <w:jc w:val="center"/>
        <w:rPr>
          <w:rFonts w:cs="Arial"/>
          <w:b/>
          <w:sz w:val="24"/>
          <w:szCs w:val="24"/>
        </w:rPr>
      </w:pPr>
      <w:r w:rsidRPr="00C86CF7">
        <w:rPr>
          <w:rFonts w:cs="Arial"/>
          <w:b/>
          <w:sz w:val="24"/>
          <w:szCs w:val="24"/>
        </w:rPr>
        <w:t>Vertraulich</w:t>
      </w:r>
    </w:p>
    <w:p w:rsidR="008103A6" w:rsidRPr="00C86CF7" w:rsidRDefault="00DD0536" w:rsidP="004906A6">
      <w:pPr>
        <w:spacing w:before="100" w:beforeAutospacing="1" w:after="100" w:afterAutospacing="1" w:line="240" w:lineRule="auto"/>
        <w:jc w:val="center"/>
        <w:rPr>
          <w:rFonts w:cs="Arial"/>
          <w:b/>
          <w:snapToGrid w:val="0"/>
        </w:rPr>
      </w:pPr>
      <w:r w:rsidRPr="00C86CF7">
        <w:rPr>
          <w:rFonts w:cs="Arial"/>
        </w:rPr>
        <w:lastRenderedPageBreak/>
        <w:t>Dieser Business Plan ist vertraulich. Ohne vorherige Genehmigung der Autoren dürfen weder der Business Plan selbst noch einzelne Informationen daraus reproduziert oder an Dritte weitergegeben werden.</w:t>
      </w:r>
      <w:r w:rsidR="008103A6" w:rsidRPr="00C86CF7">
        <w:rPr>
          <w:rFonts w:cs="Arial"/>
          <w:snapToGrid w:val="0"/>
        </w:rPr>
        <w:br w:type="page"/>
      </w:r>
    </w:p>
    <w:p w:rsidR="00FA264D" w:rsidRPr="00C86CF7" w:rsidRDefault="00FA264D" w:rsidP="004906A6">
      <w:pPr>
        <w:pStyle w:val="Textkrper2"/>
        <w:spacing w:before="100" w:beforeAutospacing="1" w:after="100" w:afterAutospacing="1" w:line="240" w:lineRule="auto"/>
        <w:jc w:val="center"/>
        <w:rPr>
          <w:rFonts w:cs="Arial"/>
          <w:snapToGrid w:val="0"/>
        </w:rPr>
        <w:sectPr w:rsidR="00FA264D" w:rsidRPr="00C86CF7" w:rsidSect="008103A6">
          <w:footerReference w:type="default" r:id="rId18"/>
          <w:footerReference w:type="first" r:id="rId19"/>
          <w:pgSz w:w="11906" w:h="16838" w:code="9"/>
          <w:pgMar w:top="1701" w:right="1418" w:bottom="1701" w:left="1701" w:header="567" w:footer="567" w:gutter="0"/>
          <w:cols w:space="720"/>
          <w:titlePg/>
        </w:sectPr>
      </w:pPr>
    </w:p>
    <w:p w:rsidR="00DD0536" w:rsidRPr="00C86CF7" w:rsidRDefault="00DD0536" w:rsidP="004906A6">
      <w:pPr>
        <w:pStyle w:val="Textkrper2"/>
        <w:spacing w:before="100" w:beforeAutospacing="1" w:after="100" w:afterAutospacing="1" w:line="240" w:lineRule="auto"/>
        <w:jc w:val="left"/>
        <w:rPr>
          <w:rFonts w:cs="Arial"/>
          <w:snapToGrid w:val="0"/>
        </w:rPr>
      </w:pPr>
      <w:r w:rsidRPr="00C86CF7">
        <w:rPr>
          <w:rFonts w:cs="Arial"/>
          <w:snapToGrid w:val="0"/>
        </w:rPr>
        <w:lastRenderedPageBreak/>
        <w:t>Unternehme</w:t>
      </w:r>
      <w:r w:rsidR="007A7E40" w:rsidRPr="00C86CF7">
        <w:rPr>
          <w:rFonts w:cs="Arial"/>
          <w:snapToGrid w:val="0"/>
        </w:rPr>
        <w:t>r:</w:t>
      </w:r>
    </w:p>
    <w:p w:rsidR="009624FE" w:rsidRPr="00C86CF7" w:rsidRDefault="009624FE" w:rsidP="004906A6">
      <w:pPr>
        <w:pStyle w:val="Textkrper2"/>
        <w:spacing w:before="100" w:beforeAutospacing="1" w:after="100" w:afterAutospacing="1" w:line="240" w:lineRule="auto"/>
        <w:jc w:val="left"/>
        <w:rPr>
          <w:rFonts w:cs="Arial"/>
          <w:b w:val="0"/>
        </w:rPr>
        <w:sectPr w:rsidR="009624FE" w:rsidRPr="00C86CF7" w:rsidSect="0017328C">
          <w:type w:val="continuous"/>
          <w:pgSz w:w="11906" w:h="16838" w:code="9"/>
          <w:pgMar w:top="1701" w:right="1418" w:bottom="1701" w:left="1701" w:header="567" w:footer="567" w:gutter="0"/>
          <w:cols w:space="720"/>
          <w:titlePg/>
        </w:sectPr>
      </w:pPr>
    </w:p>
    <w:p w:rsidR="0017328C" w:rsidRPr="00C86CF7" w:rsidRDefault="00F75BBF" w:rsidP="004906A6">
      <w:pPr>
        <w:pStyle w:val="Textkrper2"/>
        <w:spacing w:before="0" w:after="120" w:line="240" w:lineRule="auto"/>
        <w:jc w:val="left"/>
        <w:rPr>
          <w:rFonts w:cs="Arial"/>
          <w:b w:val="0"/>
        </w:rPr>
      </w:pPr>
      <w:r>
        <w:rPr>
          <w:rFonts w:cs="Arial"/>
          <w:b w:val="0"/>
        </w:rPr>
        <w:t>Claudia Winter</w:t>
      </w:r>
      <w:r w:rsidR="00072451" w:rsidRPr="00C86CF7">
        <w:rPr>
          <w:rFonts w:cs="Arial"/>
          <w:b w:val="0"/>
        </w:rPr>
        <w:tab/>
      </w:r>
      <w:r w:rsidR="00072451" w:rsidRPr="00C86CF7">
        <w:rPr>
          <w:rFonts w:cs="Arial"/>
          <w:b w:val="0"/>
        </w:rPr>
        <w:tab/>
      </w:r>
      <w:r w:rsidR="0017328C" w:rsidRPr="00C86CF7">
        <w:rPr>
          <w:rFonts w:cs="Arial"/>
          <w:b w:val="0"/>
        </w:rPr>
        <w:tab/>
      </w:r>
    </w:p>
    <w:p w:rsidR="000C0E52" w:rsidRPr="00C86CF7" w:rsidRDefault="002E566E" w:rsidP="004906A6">
      <w:pPr>
        <w:pStyle w:val="Textkrper2"/>
        <w:spacing w:before="0" w:after="120" w:line="240" w:lineRule="auto"/>
        <w:jc w:val="left"/>
        <w:rPr>
          <w:rFonts w:cs="Arial"/>
          <w:b w:val="0"/>
        </w:rPr>
      </w:pPr>
      <w:r w:rsidRPr="00F75BBF">
        <w:rPr>
          <w:rFonts w:cs="Arial"/>
          <w:b w:val="0"/>
        </w:rPr>
        <w:t>Hörakustik</w:t>
      </w:r>
      <w:r w:rsidR="00FA5697" w:rsidRPr="00C86CF7">
        <w:rPr>
          <w:rFonts w:cs="Arial"/>
          <w:b w:val="0"/>
        </w:rPr>
        <w:t>meister</w:t>
      </w:r>
      <w:r w:rsidR="00F75BBF">
        <w:rPr>
          <w:rFonts w:cs="Arial"/>
          <w:b w:val="0"/>
        </w:rPr>
        <w:t>in</w:t>
      </w:r>
      <w:r w:rsidR="000C0E52" w:rsidRPr="00C86CF7">
        <w:rPr>
          <w:rFonts w:cs="Arial"/>
          <w:b w:val="0"/>
        </w:rPr>
        <w:tab/>
      </w:r>
    </w:p>
    <w:p w:rsidR="00A43F53" w:rsidRPr="00C86CF7" w:rsidRDefault="002E566E" w:rsidP="004906A6">
      <w:pPr>
        <w:pStyle w:val="Textkrper2"/>
        <w:spacing w:before="0" w:after="120" w:line="240" w:lineRule="auto"/>
        <w:jc w:val="left"/>
        <w:rPr>
          <w:rFonts w:cs="Arial"/>
          <w:b w:val="0"/>
        </w:rPr>
      </w:pPr>
      <w:r>
        <w:rPr>
          <w:rFonts w:cs="Arial"/>
          <w:b w:val="0"/>
        </w:rPr>
        <w:t>Blumenstr</w:t>
      </w:r>
      <w:r w:rsidR="00131A81" w:rsidRPr="00C86CF7">
        <w:rPr>
          <w:rFonts w:cs="Arial"/>
          <w:b w:val="0"/>
        </w:rPr>
        <w:t>. 24</w:t>
      </w:r>
    </w:p>
    <w:p w:rsidR="000C0E52" w:rsidRPr="00C86CF7" w:rsidRDefault="00246DFA" w:rsidP="004906A6">
      <w:pPr>
        <w:pStyle w:val="Textkrper2"/>
        <w:spacing w:before="0" w:after="120" w:line="240" w:lineRule="auto"/>
        <w:jc w:val="left"/>
        <w:rPr>
          <w:rFonts w:cs="Arial"/>
          <w:b w:val="0"/>
        </w:rPr>
      </w:pPr>
      <w:r>
        <w:rPr>
          <w:rFonts w:cs="Arial"/>
          <w:b w:val="0"/>
        </w:rPr>
        <w:t>77777 Musterstadt</w:t>
      </w:r>
      <w:r w:rsidR="000C0E52" w:rsidRPr="00C86CF7">
        <w:rPr>
          <w:rFonts w:cs="Arial"/>
          <w:b w:val="0"/>
        </w:rPr>
        <w:tab/>
      </w:r>
      <w:r w:rsidR="000C0E52" w:rsidRPr="00C86CF7">
        <w:rPr>
          <w:rFonts w:cs="Arial"/>
          <w:b w:val="0"/>
        </w:rPr>
        <w:tab/>
      </w:r>
    </w:p>
    <w:p w:rsidR="000C0E52" w:rsidRPr="00C86CF7" w:rsidRDefault="00A43F53" w:rsidP="004906A6">
      <w:pPr>
        <w:pStyle w:val="Textkrper2"/>
        <w:spacing w:before="0" w:after="120" w:line="240" w:lineRule="auto"/>
        <w:jc w:val="left"/>
        <w:rPr>
          <w:rFonts w:cs="Arial"/>
          <w:b w:val="0"/>
        </w:rPr>
      </w:pPr>
      <w:r w:rsidRPr="00C86CF7">
        <w:rPr>
          <w:rFonts w:cs="Arial"/>
          <w:b w:val="0"/>
        </w:rPr>
        <w:t xml:space="preserve">Tel </w:t>
      </w:r>
      <w:r w:rsidR="008103A6" w:rsidRPr="00C86CF7">
        <w:rPr>
          <w:rFonts w:cs="Arial"/>
          <w:b w:val="0"/>
        </w:rPr>
        <w:t>0170</w:t>
      </w:r>
      <w:r w:rsidR="00645AB8" w:rsidRPr="00C86CF7">
        <w:rPr>
          <w:rFonts w:cs="Arial"/>
          <w:b w:val="0"/>
        </w:rPr>
        <w:t>-</w:t>
      </w:r>
      <w:r w:rsidR="008103A6" w:rsidRPr="00C86CF7">
        <w:rPr>
          <w:rFonts w:cs="Arial"/>
          <w:b w:val="0"/>
        </w:rPr>
        <w:t>12 34 56 78</w:t>
      </w:r>
    </w:p>
    <w:p w:rsidR="000C0E52" w:rsidRDefault="00A43F53" w:rsidP="004906A6">
      <w:pPr>
        <w:pStyle w:val="Textkrper2"/>
        <w:spacing w:before="0" w:after="120" w:line="240" w:lineRule="auto"/>
        <w:jc w:val="left"/>
        <w:rPr>
          <w:rFonts w:cs="Arial"/>
          <w:b w:val="0"/>
        </w:rPr>
      </w:pPr>
      <w:r w:rsidRPr="00C86CF7">
        <w:rPr>
          <w:rFonts w:cs="Arial"/>
          <w:b w:val="0"/>
        </w:rPr>
        <w:t xml:space="preserve">E-Mail </w:t>
      </w:r>
      <w:hyperlink r:id="rId20" w:history="1">
        <w:r w:rsidR="002E566E" w:rsidRPr="00A25B37">
          <w:rPr>
            <w:rStyle w:val="Hyperlink"/>
            <w:rFonts w:cs="Arial"/>
            <w:b w:val="0"/>
          </w:rPr>
          <w:t>winter@gutes-hoeren.de</w:t>
        </w:r>
      </w:hyperlink>
    </w:p>
    <w:p w:rsidR="00F75BBF" w:rsidRPr="00C86CF7" w:rsidRDefault="002E566E" w:rsidP="004906A6">
      <w:pPr>
        <w:pStyle w:val="Textkrper2"/>
        <w:spacing w:before="0" w:after="120" w:line="240" w:lineRule="auto"/>
        <w:jc w:val="left"/>
        <w:rPr>
          <w:rFonts w:cs="Arial"/>
          <w:b w:val="0"/>
        </w:rPr>
      </w:pPr>
      <w:r>
        <w:rPr>
          <w:rFonts w:cs="Arial"/>
          <w:b w:val="0"/>
        </w:rPr>
        <w:t xml:space="preserve">Internet </w:t>
      </w:r>
      <w:hyperlink r:id="rId21" w:history="1">
        <w:r w:rsidRPr="00A25B37">
          <w:rPr>
            <w:rStyle w:val="Hyperlink"/>
            <w:rFonts w:cs="Arial"/>
            <w:b w:val="0"/>
          </w:rPr>
          <w:t>www.gutes-hoeren.de</w:t>
        </w:r>
      </w:hyperlink>
      <w:r w:rsidR="00F75BBF">
        <w:rPr>
          <w:rFonts w:cs="Arial"/>
          <w:b w:val="0"/>
        </w:rPr>
        <w:t xml:space="preserve"> </w:t>
      </w:r>
    </w:p>
    <w:p w:rsidR="00E56BB7" w:rsidRPr="00C86CF7" w:rsidRDefault="00E56BB7" w:rsidP="004906A6">
      <w:pPr>
        <w:spacing w:before="100" w:beforeAutospacing="1" w:after="100" w:afterAutospacing="1" w:line="240" w:lineRule="auto"/>
        <w:jc w:val="left"/>
        <w:rPr>
          <w:rFonts w:cs="Arial"/>
          <w:b/>
          <w:bCs/>
        </w:rPr>
      </w:pPr>
    </w:p>
    <w:p w:rsidR="00DD0536" w:rsidRPr="00C86CF7" w:rsidRDefault="00282D38" w:rsidP="004906A6">
      <w:pPr>
        <w:pStyle w:val="berschrift1"/>
        <w:spacing w:before="100" w:beforeAutospacing="1" w:after="100" w:afterAutospacing="1" w:line="240" w:lineRule="auto"/>
        <w:rPr>
          <w:rFonts w:cs="Arial"/>
        </w:rPr>
      </w:pPr>
      <w:bookmarkStart w:id="0" w:name="_Toc343071268"/>
      <w:bookmarkStart w:id="1" w:name="_Toc343090392"/>
      <w:bookmarkStart w:id="2" w:name="_Toc343090440"/>
      <w:bookmarkStart w:id="3" w:name="_Toc343242939"/>
      <w:r w:rsidRPr="00C86CF7">
        <w:rPr>
          <w:rFonts w:cs="Arial"/>
        </w:rPr>
        <w:t>Zusammenfassung</w:t>
      </w:r>
      <w:bookmarkEnd w:id="0"/>
      <w:bookmarkEnd w:id="1"/>
      <w:bookmarkEnd w:id="2"/>
      <w:bookmarkEnd w:id="3"/>
    </w:p>
    <w:p w:rsidR="006C71F9" w:rsidRPr="004906A6" w:rsidRDefault="006C71F9" w:rsidP="004906A6">
      <w:pPr>
        <w:spacing w:before="100" w:beforeAutospacing="1" w:after="100" w:afterAutospacing="1" w:line="240" w:lineRule="auto"/>
        <w:jc w:val="left"/>
        <w:rPr>
          <w:rFonts w:eastAsia="SimSun" w:cs="Arial"/>
          <w:kern w:val="1"/>
          <w:szCs w:val="24"/>
          <w:lang w:eastAsia="hi-IN" w:bidi="hi-IN"/>
        </w:rPr>
      </w:pPr>
      <w:r w:rsidRPr="004906A6">
        <w:rPr>
          <w:rFonts w:eastAsia="SimSun" w:cs="Arial"/>
          <w:kern w:val="1"/>
          <w:szCs w:val="24"/>
          <w:lang w:eastAsia="hi-IN" w:bidi="hi-IN"/>
        </w:rPr>
        <w:t>Geplant ist die G</w:t>
      </w:r>
      <w:r w:rsidR="000C428C">
        <w:rPr>
          <w:rFonts w:eastAsia="SimSun" w:cs="Arial"/>
          <w:kern w:val="1"/>
          <w:szCs w:val="24"/>
          <w:lang w:eastAsia="hi-IN" w:bidi="hi-IN"/>
        </w:rPr>
        <w:t xml:space="preserve">ründung eines Fachbetriebes für Hörakustik </w:t>
      </w:r>
      <w:r w:rsidRPr="004906A6">
        <w:rPr>
          <w:rFonts w:eastAsia="SimSun" w:cs="Arial"/>
          <w:kern w:val="1"/>
          <w:szCs w:val="24"/>
          <w:lang w:eastAsia="hi-IN" w:bidi="hi-IN"/>
        </w:rPr>
        <w:t xml:space="preserve">durch </w:t>
      </w:r>
      <w:r w:rsidR="00F75BBF">
        <w:rPr>
          <w:rFonts w:eastAsia="SimSun" w:cs="Arial"/>
          <w:kern w:val="1"/>
          <w:szCs w:val="24"/>
          <w:lang w:eastAsia="hi-IN" w:bidi="hi-IN"/>
        </w:rPr>
        <w:t>Claudia Winter</w:t>
      </w:r>
      <w:r w:rsidRPr="004906A6">
        <w:rPr>
          <w:rFonts w:eastAsia="SimSun" w:cs="Arial"/>
          <w:kern w:val="1"/>
          <w:szCs w:val="24"/>
          <w:lang w:eastAsia="hi-IN" w:bidi="hi-IN"/>
        </w:rPr>
        <w:t xml:space="preserve"> in der Rechtsform des Einzelunternehmens. Geplanter Standort ist Musterstadt. Nach fünf Jahren Berufserfahrung in verantwortlicher Position als Meister</w:t>
      </w:r>
      <w:r w:rsidR="000C428C">
        <w:rPr>
          <w:rFonts w:eastAsia="SimSun" w:cs="Arial"/>
          <w:kern w:val="1"/>
          <w:szCs w:val="24"/>
          <w:lang w:eastAsia="hi-IN" w:bidi="hi-IN"/>
        </w:rPr>
        <w:t>in</w:t>
      </w:r>
      <w:r w:rsidRPr="004906A6">
        <w:rPr>
          <w:rFonts w:eastAsia="SimSun" w:cs="Arial"/>
          <w:kern w:val="1"/>
          <w:szCs w:val="24"/>
          <w:lang w:eastAsia="hi-IN" w:bidi="hi-IN"/>
        </w:rPr>
        <w:t xml:space="preserve"> wurde der Wunsch stärker, ein eigenes Unternehmen zu gründen und eigene Ideen zu verwirklichen. Die Schwerpunkte </w:t>
      </w:r>
      <w:r w:rsidR="000C428C">
        <w:rPr>
          <w:rFonts w:eastAsia="SimSun" w:cs="Arial"/>
          <w:kern w:val="1"/>
          <w:szCs w:val="24"/>
          <w:lang w:eastAsia="hi-IN" w:bidi="hi-IN"/>
        </w:rPr>
        <w:t>der</w:t>
      </w:r>
      <w:r w:rsidRPr="004906A6">
        <w:rPr>
          <w:rFonts w:eastAsia="SimSun" w:cs="Arial"/>
          <w:kern w:val="1"/>
          <w:szCs w:val="24"/>
          <w:lang w:eastAsia="hi-IN" w:bidi="hi-IN"/>
        </w:rPr>
        <w:t xml:space="preserve"> Tätigkeit liegen</w:t>
      </w:r>
      <w:r w:rsidR="000C428C">
        <w:rPr>
          <w:rFonts w:eastAsia="SimSun" w:cs="Arial"/>
          <w:kern w:val="1"/>
          <w:szCs w:val="24"/>
          <w:lang w:eastAsia="hi-IN" w:bidi="hi-IN"/>
        </w:rPr>
        <w:t xml:space="preserve"> in </w:t>
      </w:r>
      <w:r w:rsidR="000C428C">
        <w:t>der Durchführung von Hörtest</w:t>
      </w:r>
      <w:r w:rsidR="002E566E">
        <w:t>s</w:t>
      </w:r>
      <w:r w:rsidR="000C428C">
        <w:t xml:space="preserve"> und der Beratung von Kunden bei der Auswahl von Hörsystemen. Sowie das Herstellen von </w:t>
      </w:r>
      <w:r w:rsidR="000C428C">
        <w:rPr>
          <w:rStyle w:val="benfachwort"/>
        </w:rPr>
        <w:t>Otoplastiken</w:t>
      </w:r>
      <w:r w:rsidR="000C428C">
        <w:t>, das Anpassen von Hörsysteme an die individuellen Bedürfnisse der Kunden und das Warten und Reparieren der Hörsysteme</w:t>
      </w:r>
      <w:r w:rsidRPr="004906A6">
        <w:rPr>
          <w:rFonts w:eastAsia="SimSun" w:cs="Arial"/>
          <w:kern w:val="1"/>
          <w:szCs w:val="24"/>
          <w:lang w:eastAsia="hi-IN" w:bidi="hi-IN"/>
        </w:rPr>
        <w:t xml:space="preserve">. </w:t>
      </w:r>
      <w:r w:rsidR="000C428C">
        <w:rPr>
          <w:rFonts w:eastAsia="SimSun" w:cs="Arial"/>
          <w:kern w:val="1"/>
          <w:szCs w:val="24"/>
          <w:lang w:eastAsia="hi-IN" w:bidi="hi-IN"/>
        </w:rPr>
        <w:t>Die</w:t>
      </w:r>
      <w:r w:rsidRPr="004906A6">
        <w:rPr>
          <w:rFonts w:eastAsia="SimSun" w:cs="Arial"/>
          <w:kern w:val="1"/>
          <w:szCs w:val="24"/>
          <w:lang w:eastAsia="hi-IN" w:bidi="hi-IN"/>
        </w:rPr>
        <w:t xml:space="preserve"> </w:t>
      </w:r>
      <w:r w:rsidR="00D34215">
        <w:rPr>
          <w:rFonts w:eastAsia="SimSun" w:cs="Arial"/>
          <w:kern w:val="1"/>
          <w:szCs w:val="24"/>
          <w:lang w:eastAsia="hi-IN" w:bidi="hi-IN"/>
        </w:rPr>
        <w:t>Gründerin</w:t>
      </w:r>
      <w:r w:rsidRPr="004906A6">
        <w:rPr>
          <w:rFonts w:eastAsia="SimSun" w:cs="Arial"/>
          <w:kern w:val="1"/>
          <w:szCs w:val="24"/>
          <w:lang w:eastAsia="hi-IN" w:bidi="hi-IN"/>
        </w:rPr>
        <w:t xml:space="preserve"> zeichnet sich durch eine hohe Problemlösungskompetenz,</w:t>
      </w:r>
      <w:r w:rsidR="000C428C">
        <w:rPr>
          <w:rFonts w:eastAsia="SimSun" w:cs="Arial"/>
          <w:kern w:val="1"/>
          <w:szCs w:val="24"/>
          <w:lang w:eastAsia="hi-IN" w:bidi="hi-IN"/>
        </w:rPr>
        <w:t xml:space="preserve"> Kundennähe,</w:t>
      </w:r>
      <w:r w:rsidRPr="004906A6">
        <w:rPr>
          <w:rFonts w:eastAsia="SimSun" w:cs="Arial"/>
          <w:kern w:val="1"/>
          <w:szCs w:val="24"/>
          <w:lang w:eastAsia="hi-IN" w:bidi="hi-IN"/>
        </w:rPr>
        <w:t xml:space="preserve"> Flexibilität und Zuverlässigkeit aus.</w:t>
      </w:r>
    </w:p>
    <w:p w:rsidR="00FA264D" w:rsidRPr="004906A6" w:rsidRDefault="006C71F9" w:rsidP="004906A6">
      <w:pPr>
        <w:spacing w:before="100" w:beforeAutospacing="1" w:after="100" w:afterAutospacing="1" w:line="240" w:lineRule="auto"/>
        <w:jc w:val="left"/>
        <w:rPr>
          <w:rFonts w:eastAsia="SimSun" w:cs="Arial"/>
          <w:kern w:val="1"/>
          <w:szCs w:val="24"/>
          <w:lang w:eastAsia="hi-IN" w:bidi="hi-IN"/>
        </w:rPr>
      </w:pPr>
      <w:r w:rsidRPr="004906A6">
        <w:rPr>
          <w:rFonts w:eastAsia="SimSun" w:cs="Arial"/>
          <w:kern w:val="1"/>
          <w:szCs w:val="24"/>
          <w:lang w:eastAsia="hi-IN" w:bidi="hi-IN"/>
        </w:rPr>
        <w:t>Mittel</w:t>
      </w:r>
      <w:r w:rsidR="00C86CF7" w:rsidRPr="004906A6">
        <w:rPr>
          <w:rFonts w:eastAsia="SimSun" w:cs="Arial"/>
          <w:kern w:val="1"/>
          <w:szCs w:val="24"/>
          <w:lang w:eastAsia="hi-IN" w:bidi="hi-IN"/>
        </w:rPr>
        <w:t xml:space="preserve">- </w:t>
      </w:r>
      <w:r w:rsidRPr="004906A6">
        <w:rPr>
          <w:rFonts w:eastAsia="SimSun" w:cs="Arial"/>
          <w:kern w:val="1"/>
          <w:szCs w:val="24"/>
          <w:lang w:eastAsia="hi-IN" w:bidi="hi-IN"/>
        </w:rPr>
        <w:t xml:space="preserve">und langfristige Ziele: Nach </w:t>
      </w:r>
      <w:r w:rsidR="000C428C">
        <w:rPr>
          <w:rFonts w:eastAsia="SimSun" w:cs="Arial"/>
          <w:kern w:val="1"/>
          <w:szCs w:val="24"/>
          <w:lang w:eastAsia="hi-IN" w:bidi="hi-IN"/>
        </w:rPr>
        <w:t xml:space="preserve">spätestens </w:t>
      </w:r>
      <w:r w:rsidRPr="004906A6">
        <w:rPr>
          <w:rFonts w:eastAsia="SimSun" w:cs="Arial"/>
          <w:kern w:val="1"/>
          <w:szCs w:val="24"/>
          <w:lang w:eastAsia="hi-IN" w:bidi="hi-IN"/>
        </w:rPr>
        <w:t xml:space="preserve">3 Jahren soll sich der Betrieb als kompetenter Anbieter in Musterstadt etabliert haben. Bis dahin sollen </w:t>
      </w:r>
      <w:r w:rsidR="000C428C">
        <w:rPr>
          <w:rFonts w:eastAsia="SimSun" w:cs="Arial"/>
          <w:kern w:val="1"/>
          <w:szCs w:val="24"/>
          <w:lang w:eastAsia="hi-IN" w:bidi="hi-IN"/>
        </w:rPr>
        <w:t>zwei</w:t>
      </w:r>
      <w:r w:rsidRPr="004906A6">
        <w:rPr>
          <w:rFonts w:eastAsia="SimSun" w:cs="Arial"/>
          <w:kern w:val="1"/>
          <w:szCs w:val="24"/>
          <w:lang w:eastAsia="hi-IN" w:bidi="hi-IN"/>
        </w:rPr>
        <w:t xml:space="preserve"> </w:t>
      </w:r>
      <w:r w:rsidR="000C428C">
        <w:rPr>
          <w:rFonts w:eastAsia="SimSun" w:cs="Arial"/>
          <w:kern w:val="1"/>
          <w:szCs w:val="24"/>
          <w:lang w:eastAsia="hi-IN" w:bidi="hi-IN"/>
        </w:rPr>
        <w:t>Mitarbeitern</w:t>
      </w:r>
      <w:r w:rsidRPr="004906A6">
        <w:rPr>
          <w:rFonts w:eastAsia="SimSun" w:cs="Arial"/>
          <w:kern w:val="1"/>
          <w:szCs w:val="24"/>
          <w:lang w:eastAsia="hi-IN" w:bidi="hi-IN"/>
        </w:rPr>
        <w:t xml:space="preserve"> beschäftigt werden. In circa 5 Jahren soll der Betrieb eine Größe von </w:t>
      </w:r>
      <w:r w:rsidR="000C428C">
        <w:rPr>
          <w:rFonts w:eastAsia="SimSun" w:cs="Arial"/>
          <w:kern w:val="1"/>
          <w:szCs w:val="24"/>
          <w:lang w:eastAsia="hi-IN" w:bidi="hi-IN"/>
        </w:rPr>
        <w:t>vier</w:t>
      </w:r>
      <w:r w:rsidRPr="004906A6">
        <w:rPr>
          <w:rFonts w:eastAsia="SimSun" w:cs="Arial"/>
          <w:kern w:val="1"/>
          <w:szCs w:val="24"/>
          <w:lang w:eastAsia="hi-IN" w:bidi="hi-IN"/>
        </w:rPr>
        <w:t xml:space="preserve"> Mitarbeitern erreicht haben. </w:t>
      </w:r>
      <w:r w:rsidR="000C428C">
        <w:rPr>
          <w:rFonts w:eastAsia="SimSun" w:cs="Arial"/>
          <w:kern w:val="1"/>
          <w:szCs w:val="24"/>
          <w:lang w:eastAsia="hi-IN" w:bidi="hi-IN"/>
        </w:rPr>
        <w:t xml:space="preserve">In der Folge soll dann auch selbst ausgebildet werden. Die </w:t>
      </w:r>
      <w:r w:rsidR="00D34215">
        <w:rPr>
          <w:rFonts w:eastAsia="SimSun" w:cs="Arial"/>
          <w:kern w:val="1"/>
          <w:szCs w:val="24"/>
          <w:lang w:eastAsia="hi-IN" w:bidi="hi-IN"/>
        </w:rPr>
        <w:t>Gründerin</w:t>
      </w:r>
      <w:r w:rsidR="000C428C">
        <w:rPr>
          <w:rFonts w:eastAsia="SimSun" w:cs="Arial"/>
          <w:kern w:val="1"/>
          <w:szCs w:val="24"/>
          <w:lang w:eastAsia="hi-IN" w:bidi="hi-IN"/>
        </w:rPr>
        <w:t xml:space="preserve"> ist Mit</w:t>
      </w:r>
      <w:r w:rsidR="002E566E">
        <w:rPr>
          <w:rFonts w:eastAsia="SimSun" w:cs="Arial"/>
          <w:kern w:val="1"/>
          <w:szCs w:val="24"/>
          <w:lang w:eastAsia="hi-IN" w:bidi="hi-IN"/>
        </w:rPr>
        <w:t>glied</w:t>
      </w:r>
      <w:r w:rsidR="000C428C">
        <w:rPr>
          <w:rFonts w:eastAsia="SimSun" w:cs="Arial"/>
          <w:kern w:val="1"/>
          <w:szCs w:val="24"/>
          <w:lang w:eastAsia="hi-IN" w:bidi="hi-IN"/>
        </w:rPr>
        <w:t xml:space="preserve"> des Prüfungsausschusses der Handwerkskammer.</w:t>
      </w:r>
    </w:p>
    <w:p w:rsidR="006C71F9" w:rsidRPr="00C86CF7" w:rsidRDefault="00FD7653" w:rsidP="004906A6">
      <w:pPr>
        <w:pStyle w:val="berschrift1"/>
        <w:spacing w:before="100" w:beforeAutospacing="1" w:after="100" w:afterAutospacing="1" w:line="240" w:lineRule="auto"/>
        <w:rPr>
          <w:rFonts w:cs="Arial"/>
          <w:noProof w:val="0"/>
        </w:rPr>
      </w:pPr>
      <w:r w:rsidRPr="00C86CF7">
        <w:rPr>
          <w:rFonts w:cs="Arial"/>
          <w:noProof w:val="0"/>
        </w:rPr>
        <w:t>Unternehmerperson</w:t>
      </w:r>
    </w:p>
    <w:p w:rsidR="0018598B" w:rsidRPr="004906A6" w:rsidRDefault="006C71F9" w:rsidP="004906A6">
      <w:pPr>
        <w:spacing w:before="100" w:beforeAutospacing="1" w:after="100" w:afterAutospacing="1" w:line="240" w:lineRule="auto"/>
        <w:jc w:val="left"/>
        <w:rPr>
          <w:rFonts w:eastAsia="SimSun" w:cs="Arial"/>
          <w:kern w:val="1"/>
          <w:szCs w:val="24"/>
          <w:lang w:eastAsia="hi-IN" w:bidi="hi-IN"/>
        </w:rPr>
      </w:pPr>
      <w:r w:rsidRPr="004906A6">
        <w:rPr>
          <w:rFonts w:eastAsia="SimSun" w:cs="Arial"/>
          <w:kern w:val="1"/>
          <w:szCs w:val="24"/>
          <w:lang w:eastAsia="hi-IN" w:bidi="hi-IN"/>
        </w:rPr>
        <w:t>D</w:t>
      </w:r>
      <w:r w:rsidR="00D34215">
        <w:rPr>
          <w:rFonts w:eastAsia="SimSun" w:cs="Arial"/>
          <w:kern w:val="1"/>
          <w:szCs w:val="24"/>
          <w:lang w:eastAsia="hi-IN" w:bidi="hi-IN"/>
        </w:rPr>
        <w:t>ie</w:t>
      </w:r>
      <w:r w:rsidRPr="004906A6">
        <w:rPr>
          <w:rFonts w:eastAsia="SimSun" w:cs="Arial"/>
          <w:kern w:val="1"/>
          <w:szCs w:val="24"/>
          <w:lang w:eastAsia="hi-IN" w:bidi="hi-IN"/>
        </w:rPr>
        <w:t xml:space="preserve"> </w:t>
      </w:r>
      <w:r w:rsidR="00D34215">
        <w:rPr>
          <w:rFonts w:eastAsia="SimSun" w:cs="Arial"/>
          <w:kern w:val="1"/>
          <w:szCs w:val="24"/>
          <w:lang w:eastAsia="hi-IN" w:bidi="hi-IN"/>
        </w:rPr>
        <w:t>Gründerin</w:t>
      </w:r>
      <w:r w:rsidRPr="004906A6">
        <w:rPr>
          <w:rFonts w:eastAsia="SimSun" w:cs="Arial"/>
          <w:kern w:val="1"/>
          <w:szCs w:val="24"/>
          <w:lang w:eastAsia="hi-IN" w:bidi="hi-IN"/>
        </w:rPr>
        <w:t xml:space="preserve">, </w:t>
      </w:r>
      <w:r w:rsidR="00F75BBF">
        <w:rPr>
          <w:rFonts w:eastAsia="SimSun" w:cs="Arial"/>
          <w:kern w:val="1"/>
          <w:szCs w:val="24"/>
          <w:lang w:eastAsia="hi-IN" w:bidi="hi-IN"/>
        </w:rPr>
        <w:t>Claudia Winter</w:t>
      </w:r>
      <w:r w:rsidR="002E566E">
        <w:rPr>
          <w:rFonts w:eastAsia="SimSun" w:cs="Arial"/>
          <w:kern w:val="1"/>
          <w:szCs w:val="24"/>
          <w:lang w:eastAsia="hi-IN" w:bidi="hi-IN"/>
        </w:rPr>
        <w:t>, ist 34 Jahre, verheiratet, 2</w:t>
      </w:r>
      <w:r w:rsidRPr="004906A6">
        <w:rPr>
          <w:rFonts w:eastAsia="SimSun" w:cs="Arial"/>
          <w:kern w:val="1"/>
          <w:szCs w:val="24"/>
          <w:lang w:eastAsia="hi-IN" w:bidi="hi-IN"/>
        </w:rPr>
        <w:t xml:space="preserve"> </w:t>
      </w:r>
      <w:r w:rsidR="00D34215">
        <w:rPr>
          <w:rFonts w:eastAsia="SimSun" w:cs="Arial"/>
          <w:kern w:val="1"/>
          <w:szCs w:val="24"/>
          <w:lang w:eastAsia="hi-IN" w:bidi="hi-IN"/>
        </w:rPr>
        <w:t>Kind</w:t>
      </w:r>
      <w:r w:rsidR="002E566E">
        <w:rPr>
          <w:rFonts w:eastAsia="SimSun" w:cs="Arial"/>
          <w:kern w:val="1"/>
          <w:szCs w:val="24"/>
          <w:lang w:eastAsia="hi-IN" w:bidi="hi-IN"/>
        </w:rPr>
        <w:t>er</w:t>
      </w:r>
      <w:r w:rsidR="00D34215">
        <w:rPr>
          <w:rFonts w:eastAsia="SimSun" w:cs="Arial"/>
          <w:kern w:val="1"/>
          <w:szCs w:val="24"/>
          <w:lang w:eastAsia="hi-IN" w:bidi="hi-IN"/>
        </w:rPr>
        <w:t>. Nach seiner Ausbildung zur</w:t>
      </w:r>
      <w:r w:rsidR="00D34215" w:rsidRPr="00D34215">
        <w:t xml:space="preserve"> </w:t>
      </w:r>
      <w:r w:rsidR="00D34215" w:rsidRPr="00D34215">
        <w:rPr>
          <w:rFonts w:eastAsia="SimSun" w:cs="Arial"/>
          <w:kern w:val="1"/>
          <w:szCs w:val="24"/>
          <w:lang w:eastAsia="hi-IN" w:bidi="hi-IN"/>
        </w:rPr>
        <w:t xml:space="preserve">Hörakustikerin </w:t>
      </w:r>
      <w:r w:rsidRPr="004906A6">
        <w:rPr>
          <w:rFonts w:eastAsia="SimSun" w:cs="Arial"/>
          <w:kern w:val="1"/>
          <w:szCs w:val="24"/>
          <w:lang w:eastAsia="hi-IN" w:bidi="hi-IN"/>
        </w:rPr>
        <w:t xml:space="preserve">bei der Firma </w:t>
      </w:r>
      <w:r w:rsidR="00D34215">
        <w:rPr>
          <w:rFonts w:eastAsia="SimSun" w:cs="Arial"/>
          <w:kern w:val="1"/>
          <w:szCs w:val="24"/>
          <w:lang w:eastAsia="hi-IN" w:bidi="hi-IN"/>
        </w:rPr>
        <w:t>Martin Ohr</w:t>
      </w:r>
      <w:r w:rsidR="002E566E">
        <w:rPr>
          <w:rFonts w:eastAsia="SimSun" w:cs="Arial"/>
          <w:kern w:val="1"/>
          <w:szCs w:val="24"/>
          <w:lang w:eastAsia="hi-IN" w:bidi="hi-IN"/>
        </w:rPr>
        <w:t xml:space="preserve"> in Musterstadt</w:t>
      </w:r>
      <w:r w:rsidR="00FD7653" w:rsidRPr="004906A6">
        <w:rPr>
          <w:rFonts w:eastAsia="SimSun" w:cs="Arial"/>
          <w:kern w:val="1"/>
          <w:szCs w:val="24"/>
          <w:lang w:eastAsia="hi-IN" w:bidi="hi-IN"/>
        </w:rPr>
        <w:t xml:space="preserve"> und der anschließenden Tätig</w:t>
      </w:r>
      <w:r w:rsidR="00D34215">
        <w:rPr>
          <w:rFonts w:eastAsia="SimSun" w:cs="Arial"/>
          <w:kern w:val="1"/>
          <w:szCs w:val="24"/>
          <w:lang w:eastAsia="hi-IN" w:bidi="hi-IN"/>
        </w:rPr>
        <w:t>keit als Gesellin</w:t>
      </w:r>
      <w:r w:rsidRPr="004906A6">
        <w:rPr>
          <w:rFonts w:eastAsia="SimSun" w:cs="Arial"/>
          <w:kern w:val="1"/>
          <w:szCs w:val="24"/>
          <w:lang w:eastAsia="hi-IN" w:bidi="hi-IN"/>
        </w:rPr>
        <w:t xml:space="preserve">, hat </w:t>
      </w:r>
      <w:r w:rsidR="00D34215">
        <w:rPr>
          <w:rFonts w:eastAsia="SimSun" w:cs="Arial"/>
          <w:kern w:val="1"/>
          <w:szCs w:val="24"/>
          <w:lang w:eastAsia="hi-IN" w:bidi="hi-IN"/>
        </w:rPr>
        <w:t>sie</w:t>
      </w:r>
      <w:r w:rsidRPr="004906A6">
        <w:rPr>
          <w:rFonts w:eastAsia="SimSun" w:cs="Arial"/>
          <w:kern w:val="1"/>
          <w:szCs w:val="24"/>
          <w:lang w:eastAsia="hi-IN" w:bidi="hi-IN"/>
        </w:rPr>
        <w:t xml:space="preserve"> vor fünf Jahren die Meisterprüfung zu</w:t>
      </w:r>
      <w:r w:rsidR="00D34215">
        <w:rPr>
          <w:rFonts w:eastAsia="SimSun" w:cs="Arial"/>
          <w:kern w:val="1"/>
          <w:szCs w:val="24"/>
          <w:lang w:eastAsia="hi-IN" w:bidi="hi-IN"/>
        </w:rPr>
        <w:t xml:space="preserve">r </w:t>
      </w:r>
      <w:r w:rsidR="00D34215" w:rsidRPr="00D34215">
        <w:rPr>
          <w:rFonts w:eastAsia="SimSun" w:cs="Arial"/>
          <w:kern w:val="1"/>
          <w:szCs w:val="24"/>
          <w:lang w:eastAsia="hi-IN" w:bidi="hi-IN"/>
        </w:rPr>
        <w:t>H</w:t>
      </w:r>
      <w:r w:rsidR="00D34215">
        <w:rPr>
          <w:rFonts w:eastAsia="SimSun" w:cs="Arial"/>
          <w:kern w:val="1"/>
          <w:szCs w:val="24"/>
          <w:lang w:eastAsia="hi-IN" w:bidi="hi-IN"/>
        </w:rPr>
        <w:t xml:space="preserve">örakustikmeisterin </w:t>
      </w:r>
      <w:r w:rsidRPr="004906A6">
        <w:rPr>
          <w:rFonts w:eastAsia="SimSun" w:cs="Arial"/>
          <w:kern w:val="1"/>
          <w:szCs w:val="24"/>
          <w:lang w:eastAsia="hi-IN" w:bidi="hi-IN"/>
        </w:rPr>
        <w:t xml:space="preserve">absolviert. Seither arbeitet </w:t>
      </w:r>
      <w:r w:rsidR="00D34215">
        <w:rPr>
          <w:rFonts w:eastAsia="SimSun" w:cs="Arial"/>
          <w:kern w:val="1"/>
          <w:szCs w:val="24"/>
          <w:lang w:eastAsia="hi-IN" w:bidi="hi-IN"/>
        </w:rPr>
        <w:t>sie</w:t>
      </w:r>
      <w:r w:rsidRPr="004906A6">
        <w:rPr>
          <w:rFonts w:eastAsia="SimSun" w:cs="Arial"/>
          <w:kern w:val="1"/>
          <w:szCs w:val="24"/>
          <w:lang w:eastAsia="hi-IN" w:bidi="hi-IN"/>
        </w:rPr>
        <w:t xml:space="preserve"> bei der Firma </w:t>
      </w:r>
      <w:r w:rsidR="002E566E">
        <w:rPr>
          <w:rFonts w:eastAsia="SimSun" w:cs="Arial"/>
          <w:kern w:val="1"/>
          <w:szCs w:val="24"/>
          <w:lang w:eastAsia="hi-IN" w:bidi="hi-IN"/>
        </w:rPr>
        <w:t>Martin Ohr</w:t>
      </w:r>
      <w:r w:rsidRPr="004906A6">
        <w:rPr>
          <w:rFonts w:eastAsia="SimSun" w:cs="Arial"/>
          <w:kern w:val="1"/>
          <w:szCs w:val="24"/>
          <w:lang w:eastAsia="hi-IN" w:bidi="hi-IN"/>
        </w:rPr>
        <w:t xml:space="preserve"> in Musterstadt in verantwortlicher Stellung. </w:t>
      </w:r>
      <w:r w:rsidR="00D34215">
        <w:rPr>
          <w:rFonts w:eastAsia="SimSun" w:cs="Arial"/>
          <w:kern w:val="1"/>
          <w:szCs w:val="24"/>
          <w:lang w:eastAsia="hi-IN" w:bidi="hi-IN"/>
        </w:rPr>
        <w:t>Sie</w:t>
      </w:r>
      <w:r w:rsidRPr="004906A6">
        <w:rPr>
          <w:rFonts w:eastAsia="SimSun" w:cs="Arial"/>
          <w:kern w:val="1"/>
          <w:szCs w:val="24"/>
          <w:lang w:eastAsia="hi-IN" w:bidi="hi-IN"/>
        </w:rPr>
        <w:t xml:space="preserve"> ist dort für </w:t>
      </w:r>
      <w:r w:rsidR="002E566E">
        <w:rPr>
          <w:rFonts w:eastAsia="SimSun" w:cs="Arial"/>
          <w:kern w:val="1"/>
          <w:szCs w:val="24"/>
          <w:lang w:eastAsia="hi-IN" w:bidi="hi-IN"/>
        </w:rPr>
        <w:t>die Kundenbetreuung, die Hörtests, die Geräteanpassung aber auch für die</w:t>
      </w:r>
      <w:r w:rsidRPr="004906A6">
        <w:rPr>
          <w:rFonts w:eastAsia="SimSun" w:cs="Arial"/>
          <w:kern w:val="1"/>
          <w:szCs w:val="24"/>
          <w:lang w:eastAsia="hi-IN" w:bidi="hi-IN"/>
        </w:rPr>
        <w:t xml:space="preserve"> Angebotserstellung zuständig. Während dieser Tätigkeit hat </w:t>
      </w:r>
      <w:r w:rsidR="00D34215">
        <w:rPr>
          <w:rFonts w:eastAsia="SimSun" w:cs="Arial"/>
          <w:kern w:val="1"/>
          <w:szCs w:val="24"/>
          <w:lang w:eastAsia="hi-IN" w:bidi="hi-IN"/>
        </w:rPr>
        <w:t>sie</w:t>
      </w:r>
      <w:r w:rsidRPr="004906A6">
        <w:rPr>
          <w:rFonts w:eastAsia="SimSun" w:cs="Arial"/>
          <w:kern w:val="1"/>
          <w:szCs w:val="24"/>
          <w:lang w:eastAsia="hi-IN" w:bidi="hi-IN"/>
        </w:rPr>
        <w:t xml:space="preserve"> verschieden</w:t>
      </w:r>
      <w:r w:rsidR="00D34215">
        <w:rPr>
          <w:rFonts w:eastAsia="SimSun" w:cs="Arial"/>
          <w:kern w:val="1"/>
          <w:szCs w:val="24"/>
          <w:lang w:eastAsia="hi-IN" w:bidi="hi-IN"/>
        </w:rPr>
        <w:t>e Fortbildungen</w:t>
      </w:r>
      <w:r w:rsidRPr="004906A6">
        <w:rPr>
          <w:rFonts w:eastAsia="SimSun" w:cs="Arial"/>
          <w:kern w:val="1"/>
          <w:szCs w:val="24"/>
          <w:lang w:eastAsia="hi-IN" w:bidi="hi-IN"/>
        </w:rPr>
        <w:t xml:space="preserve"> absolviert. Erste Führungserfahrung konnte </w:t>
      </w:r>
      <w:r w:rsidR="002E566E">
        <w:rPr>
          <w:rFonts w:eastAsia="SimSun" w:cs="Arial"/>
          <w:kern w:val="1"/>
          <w:szCs w:val="24"/>
          <w:lang w:eastAsia="hi-IN" w:bidi="hi-IN"/>
        </w:rPr>
        <w:t>sie</w:t>
      </w:r>
      <w:r w:rsidRPr="004906A6">
        <w:rPr>
          <w:rFonts w:eastAsia="SimSun" w:cs="Arial"/>
          <w:kern w:val="1"/>
          <w:szCs w:val="24"/>
          <w:lang w:eastAsia="hi-IN" w:bidi="hi-IN"/>
        </w:rPr>
        <w:t xml:space="preserve"> mit der Leitung e</w:t>
      </w:r>
      <w:r w:rsidR="00FD7653" w:rsidRPr="004906A6">
        <w:rPr>
          <w:rFonts w:eastAsia="SimSun" w:cs="Arial"/>
          <w:kern w:val="1"/>
          <w:szCs w:val="24"/>
          <w:lang w:eastAsia="hi-IN" w:bidi="hi-IN"/>
        </w:rPr>
        <w:t xml:space="preserve">ines eigenen </w:t>
      </w:r>
      <w:r w:rsidR="00D34215">
        <w:rPr>
          <w:rFonts w:eastAsia="SimSun" w:cs="Arial"/>
          <w:kern w:val="1"/>
          <w:szCs w:val="24"/>
          <w:lang w:eastAsia="hi-IN" w:bidi="hi-IN"/>
        </w:rPr>
        <w:t>Service</w:t>
      </w:r>
      <w:r w:rsidR="00FD7653" w:rsidRPr="004906A6">
        <w:rPr>
          <w:rFonts w:eastAsia="SimSun" w:cs="Arial"/>
          <w:kern w:val="1"/>
          <w:szCs w:val="24"/>
          <w:lang w:eastAsia="hi-IN" w:bidi="hi-IN"/>
        </w:rPr>
        <w:t>-Teams sam</w:t>
      </w:r>
      <w:r w:rsidRPr="004906A6">
        <w:rPr>
          <w:rFonts w:eastAsia="SimSun" w:cs="Arial"/>
          <w:kern w:val="1"/>
          <w:szCs w:val="24"/>
          <w:lang w:eastAsia="hi-IN" w:bidi="hi-IN"/>
        </w:rPr>
        <w:t>meln.</w:t>
      </w:r>
    </w:p>
    <w:p w:rsidR="00FD7653" w:rsidRPr="00C86CF7" w:rsidRDefault="00FD7653" w:rsidP="004906A6">
      <w:pPr>
        <w:pStyle w:val="berschrift1"/>
        <w:spacing w:before="100" w:beforeAutospacing="1" w:after="100" w:afterAutospacing="1" w:line="240" w:lineRule="auto"/>
        <w:rPr>
          <w:rFonts w:eastAsia="SimSun" w:cs="Arial"/>
          <w:kern w:val="1"/>
          <w:sz w:val="24"/>
          <w:szCs w:val="24"/>
          <w:lang w:eastAsia="hi-IN" w:bidi="hi-IN"/>
        </w:rPr>
      </w:pPr>
      <w:bookmarkStart w:id="4" w:name="_Toc399831655"/>
      <w:bookmarkStart w:id="5" w:name="_Toc453235337"/>
      <w:bookmarkStart w:id="6" w:name="_Toc453235739"/>
      <w:bookmarkStart w:id="7" w:name="_Toc343071278"/>
      <w:bookmarkStart w:id="8" w:name="_Toc343090399"/>
      <w:bookmarkStart w:id="9" w:name="_Toc343090447"/>
      <w:bookmarkStart w:id="10" w:name="_Toc343242943"/>
      <w:r w:rsidRPr="00C86CF7">
        <w:rPr>
          <w:rFonts w:cs="Arial"/>
          <w:noProof w:val="0"/>
        </w:rPr>
        <w:t>Geschäftsidee</w:t>
      </w:r>
      <w:bookmarkEnd w:id="4"/>
      <w:bookmarkEnd w:id="5"/>
      <w:bookmarkEnd w:id="6"/>
      <w:bookmarkEnd w:id="7"/>
      <w:bookmarkEnd w:id="8"/>
      <w:bookmarkEnd w:id="9"/>
      <w:bookmarkEnd w:id="10"/>
    </w:p>
    <w:p w:rsidR="003913DC" w:rsidRDefault="00FD7653" w:rsidP="008765C1">
      <w:pPr>
        <w:spacing w:before="100" w:beforeAutospacing="1" w:after="100" w:afterAutospacing="1" w:line="240" w:lineRule="auto"/>
        <w:jc w:val="left"/>
        <w:rPr>
          <w:rFonts w:eastAsia="SimSun" w:cs="Arial"/>
          <w:kern w:val="1"/>
          <w:szCs w:val="24"/>
          <w:lang w:eastAsia="hi-IN" w:bidi="hi-IN"/>
        </w:rPr>
      </w:pPr>
      <w:r w:rsidRPr="004906A6">
        <w:rPr>
          <w:rFonts w:eastAsia="SimSun" w:cs="Arial"/>
          <w:kern w:val="1"/>
          <w:szCs w:val="24"/>
          <w:lang w:eastAsia="hi-IN" w:bidi="hi-IN"/>
        </w:rPr>
        <w:t xml:space="preserve">Der </w:t>
      </w:r>
      <w:r w:rsidR="00D34215">
        <w:rPr>
          <w:rFonts w:eastAsia="SimSun" w:cs="Arial"/>
          <w:kern w:val="1"/>
          <w:szCs w:val="24"/>
          <w:lang w:eastAsia="hi-IN" w:bidi="hi-IN"/>
        </w:rPr>
        <w:t>Gründerin</w:t>
      </w:r>
      <w:r w:rsidRPr="004906A6">
        <w:rPr>
          <w:rFonts w:eastAsia="SimSun" w:cs="Arial"/>
          <w:kern w:val="1"/>
          <w:szCs w:val="24"/>
          <w:lang w:eastAsia="hi-IN" w:bidi="hi-IN"/>
        </w:rPr>
        <w:t xml:space="preserve"> will si</w:t>
      </w:r>
      <w:r w:rsidR="00F700C1">
        <w:rPr>
          <w:rFonts w:eastAsia="SimSun" w:cs="Arial"/>
          <w:kern w:val="1"/>
          <w:szCs w:val="24"/>
          <w:lang w:eastAsia="hi-IN" w:bidi="hi-IN"/>
        </w:rPr>
        <w:t>ch auf dem Markt mit einem Full-</w:t>
      </w:r>
      <w:r w:rsidRPr="004906A6">
        <w:rPr>
          <w:rFonts w:eastAsia="SimSun" w:cs="Arial"/>
          <w:kern w:val="1"/>
          <w:szCs w:val="24"/>
          <w:lang w:eastAsia="hi-IN" w:bidi="hi-IN"/>
        </w:rPr>
        <w:t xml:space="preserve">Service-Betrieb etablieren. Dabei werden den Kunden Leistungen aus einer Hand angeboten. Über Kontakte zu </w:t>
      </w:r>
      <w:r w:rsidR="008765C1">
        <w:rPr>
          <w:rFonts w:eastAsia="SimSun" w:cs="Arial"/>
          <w:kern w:val="1"/>
          <w:szCs w:val="24"/>
          <w:lang w:eastAsia="hi-IN" w:bidi="hi-IN"/>
        </w:rPr>
        <w:t>Ärzten und den Hersteller</w:t>
      </w:r>
      <w:r w:rsidR="003913DC">
        <w:rPr>
          <w:rFonts w:eastAsia="SimSun" w:cs="Arial"/>
          <w:kern w:val="1"/>
          <w:szCs w:val="24"/>
          <w:lang w:eastAsia="hi-IN" w:bidi="hi-IN"/>
        </w:rPr>
        <w:t>n der Hörgeräte sowie ein ei</w:t>
      </w:r>
      <w:r w:rsidR="00F700C1">
        <w:rPr>
          <w:rFonts w:eastAsia="SimSun" w:cs="Arial"/>
          <w:kern w:val="1"/>
          <w:szCs w:val="24"/>
          <w:lang w:eastAsia="hi-IN" w:bidi="hi-IN"/>
        </w:rPr>
        <w:t>gen</w:t>
      </w:r>
      <w:r w:rsidR="003913DC">
        <w:rPr>
          <w:rFonts w:eastAsia="SimSun" w:cs="Arial"/>
          <w:kern w:val="1"/>
          <w:szCs w:val="24"/>
          <w:lang w:eastAsia="hi-IN" w:bidi="hi-IN"/>
        </w:rPr>
        <w:t>es Reparatur-und Wartungsangebot soll dieser Full-Servic</w:t>
      </w:r>
      <w:r w:rsidR="008765C1">
        <w:rPr>
          <w:rFonts w:eastAsia="SimSun" w:cs="Arial"/>
          <w:kern w:val="1"/>
          <w:szCs w:val="24"/>
          <w:lang w:eastAsia="hi-IN" w:bidi="hi-IN"/>
        </w:rPr>
        <w:t>e gelebt werden</w:t>
      </w:r>
      <w:bookmarkStart w:id="11" w:name="_Toc399831659"/>
      <w:bookmarkStart w:id="12" w:name="_Toc453235342"/>
      <w:bookmarkStart w:id="13" w:name="_Toc453235744"/>
      <w:bookmarkStart w:id="14" w:name="_Toc343071287"/>
      <w:bookmarkStart w:id="15" w:name="_Toc343090408"/>
      <w:bookmarkStart w:id="16" w:name="_Toc343090456"/>
      <w:bookmarkStart w:id="17" w:name="_Toc343242946"/>
      <w:r w:rsidR="003913DC">
        <w:rPr>
          <w:rFonts w:eastAsia="SimSun" w:cs="Arial"/>
          <w:kern w:val="1"/>
          <w:szCs w:val="24"/>
          <w:lang w:eastAsia="hi-IN" w:bidi="hi-IN"/>
        </w:rPr>
        <w:t xml:space="preserve">. </w:t>
      </w:r>
    </w:p>
    <w:p w:rsidR="00DD0536" w:rsidRPr="003913DC" w:rsidRDefault="00FD7653" w:rsidP="008765C1">
      <w:pPr>
        <w:pStyle w:val="berschrift1"/>
        <w:spacing w:before="100" w:beforeAutospacing="1" w:after="100" w:afterAutospacing="1" w:line="240" w:lineRule="auto"/>
        <w:rPr>
          <w:rFonts w:eastAsia="SimSun" w:cs="Arial"/>
          <w:kern w:val="1"/>
          <w:sz w:val="24"/>
          <w:szCs w:val="24"/>
          <w:lang w:eastAsia="hi-IN" w:bidi="hi-IN"/>
        </w:rPr>
      </w:pPr>
      <w:r w:rsidRPr="003913DC">
        <w:rPr>
          <w:rFonts w:cs="Arial"/>
        </w:rPr>
        <w:lastRenderedPageBreak/>
        <w:t>Produkt</w:t>
      </w:r>
      <w:r w:rsidR="00C86CF7" w:rsidRPr="003913DC">
        <w:rPr>
          <w:rFonts w:cs="Arial"/>
        </w:rPr>
        <w:t>-</w:t>
      </w:r>
      <w:r w:rsidRPr="003913DC">
        <w:rPr>
          <w:rFonts w:cs="Arial"/>
        </w:rPr>
        <w:t>und Leistungsprogramm</w:t>
      </w:r>
      <w:bookmarkEnd w:id="11"/>
      <w:bookmarkEnd w:id="12"/>
      <w:bookmarkEnd w:id="13"/>
      <w:bookmarkEnd w:id="14"/>
      <w:bookmarkEnd w:id="15"/>
      <w:bookmarkEnd w:id="16"/>
      <w:bookmarkEnd w:id="17"/>
    </w:p>
    <w:p w:rsidR="00AE426A" w:rsidRDefault="00FD7653" w:rsidP="004906A6">
      <w:pPr>
        <w:spacing w:before="100" w:beforeAutospacing="1" w:after="100" w:afterAutospacing="1" w:line="240" w:lineRule="auto"/>
        <w:jc w:val="left"/>
        <w:rPr>
          <w:rFonts w:cs="Arial"/>
        </w:rPr>
      </w:pPr>
      <w:r w:rsidRPr="00C86CF7">
        <w:rPr>
          <w:rFonts w:cs="Arial"/>
        </w:rPr>
        <w:t>Die Schwerpunkte der Tätigkeit liegen im</w:t>
      </w:r>
      <w:r w:rsidR="003913DC">
        <w:rPr>
          <w:rFonts w:cs="Arial"/>
        </w:rPr>
        <w:t xml:space="preserve"> Verkauf und der Anpassung der Hörgeräte. Aber auch die Wartung und die Repar</w:t>
      </w:r>
      <w:r w:rsidR="002E566E">
        <w:rPr>
          <w:rFonts w:cs="Arial"/>
        </w:rPr>
        <w:t>atur der empfindlichen Hightech-</w:t>
      </w:r>
      <w:r w:rsidR="003913DC">
        <w:rPr>
          <w:rFonts w:cs="Arial"/>
        </w:rPr>
        <w:t>Geräte sind Bestandteil des Leistungskatalogs des Betriebes.</w:t>
      </w:r>
    </w:p>
    <w:p w:rsidR="00FD7653" w:rsidRPr="00C86CF7" w:rsidRDefault="00FD7653" w:rsidP="004906A6">
      <w:pPr>
        <w:pStyle w:val="berschrift1"/>
        <w:spacing w:before="100" w:beforeAutospacing="1" w:after="100" w:afterAutospacing="1" w:line="240" w:lineRule="auto"/>
        <w:rPr>
          <w:rFonts w:cs="Arial"/>
        </w:rPr>
      </w:pPr>
      <w:r w:rsidRPr="00C86CF7">
        <w:rPr>
          <w:rFonts w:cs="Arial"/>
          <w:noProof w:val="0"/>
        </w:rPr>
        <w:t>Markteinschätzung</w:t>
      </w:r>
    </w:p>
    <w:p w:rsidR="00295EA3" w:rsidRDefault="00FD7653" w:rsidP="004906A6">
      <w:pPr>
        <w:spacing w:before="100" w:beforeAutospacing="1" w:after="100" w:afterAutospacing="1" w:line="240" w:lineRule="auto"/>
        <w:jc w:val="left"/>
        <w:rPr>
          <w:rFonts w:cs="Arial"/>
        </w:rPr>
      </w:pPr>
      <w:r w:rsidRPr="00C86CF7">
        <w:rPr>
          <w:rFonts w:cs="Arial"/>
        </w:rPr>
        <w:t>Kunden:</w:t>
      </w:r>
      <w:r w:rsidR="003913DC">
        <w:rPr>
          <w:rFonts w:cs="Arial"/>
        </w:rPr>
        <w:t xml:space="preserve"> Hörschäden treten inzwischen in allen Bevölkerungsgruppen auf. Es sind nicht mehr nur die Alten, die einen Hörschaden haben, sondern auch viele Junge, die durch Beruf oder den vermehrten Musikgenuss via In-Ear-Kopfhörer einen Hörschaden erlitten haben</w:t>
      </w:r>
      <w:r w:rsidR="00295EA3">
        <w:rPr>
          <w:rFonts w:cs="Arial"/>
        </w:rPr>
        <w:t xml:space="preserve">. </w:t>
      </w:r>
    </w:p>
    <w:p w:rsidR="00295EA3" w:rsidRDefault="00295EA3" w:rsidP="004906A6">
      <w:pPr>
        <w:spacing w:before="100" w:beforeAutospacing="1" w:after="100" w:afterAutospacing="1" w:line="240" w:lineRule="auto"/>
        <w:jc w:val="left"/>
      </w:pPr>
      <w:r>
        <w:t>Neuere Studien (Institut für Hörtechnik und Audiologie der Jade Hochschule, 2015 bzw. 2017) nehmen an, dass rund 16 Prozent der Erwachsenen in Deutschland schwerhörig sind.</w:t>
      </w:r>
    </w:p>
    <w:p w:rsidR="00FD7653" w:rsidRPr="00C86CF7" w:rsidRDefault="00FD7653" w:rsidP="00295EA3">
      <w:pPr>
        <w:spacing w:before="100" w:beforeAutospacing="1" w:after="100" w:afterAutospacing="1" w:line="240" w:lineRule="auto"/>
        <w:jc w:val="left"/>
        <w:rPr>
          <w:rFonts w:cs="Arial"/>
        </w:rPr>
      </w:pPr>
      <w:r w:rsidRPr="00C86CF7">
        <w:rPr>
          <w:rFonts w:cs="Arial"/>
        </w:rPr>
        <w:t xml:space="preserve">In Musterstadt und Umgebung </w:t>
      </w:r>
      <w:r w:rsidR="00295EA3">
        <w:rPr>
          <w:rFonts w:cs="Arial"/>
        </w:rPr>
        <w:t>wohnen rund 40.000 Menschen. Rein rechnerisch ist das ein Marktpotential 6.400 Kunden. Bei einer immer älter werdenden Bevölkerung ist die Tendenz deutlich steigend.</w:t>
      </w:r>
    </w:p>
    <w:p w:rsidR="00FD7653" w:rsidRPr="00C86CF7" w:rsidRDefault="00FD7653" w:rsidP="004906A6">
      <w:pPr>
        <w:spacing w:before="100" w:beforeAutospacing="1" w:after="100" w:afterAutospacing="1" w:line="240" w:lineRule="auto"/>
        <w:jc w:val="left"/>
        <w:rPr>
          <w:rFonts w:cs="Arial"/>
        </w:rPr>
      </w:pPr>
      <w:r w:rsidRPr="00C86CF7">
        <w:rPr>
          <w:rFonts w:cs="Arial"/>
        </w:rPr>
        <w:t xml:space="preserve">In Musterstadt sind aktuell noch </w:t>
      </w:r>
      <w:r w:rsidR="00295EA3">
        <w:rPr>
          <w:rFonts w:cs="Arial"/>
        </w:rPr>
        <w:t>zwei</w:t>
      </w:r>
      <w:r w:rsidRPr="00C86CF7">
        <w:rPr>
          <w:rFonts w:cs="Arial"/>
        </w:rPr>
        <w:t xml:space="preserve"> weitere Be</w:t>
      </w:r>
      <w:r w:rsidR="00295EA3">
        <w:rPr>
          <w:rFonts w:cs="Arial"/>
        </w:rPr>
        <w:t xml:space="preserve">triebe dieser Branche ansässig. </w:t>
      </w:r>
      <w:r w:rsidRPr="00C86CF7">
        <w:rPr>
          <w:rFonts w:cs="Arial"/>
        </w:rPr>
        <w:t xml:space="preserve">Keiner der Mitbewerber bietet jedoch bis jetzt einen Rundum-Service </w:t>
      </w:r>
      <w:r w:rsidR="00295EA3">
        <w:rPr>
          <w:rFonts w:cs="Arial"/>
        </w:rPr>
        <w:t xml:space="preserve">wie Frau Winter es vor hat </w:t>
      </w:r>
      <w:r w:rsidRPr="00C86CF7">
        <w:rPr>
          <w:rFonts w:cs="Arial"/>
        </w:rPr>
        <w:t>aus einer Hand an.</w:t>
      </w:r>
    </w:p>
    <w:p w:rsidR="00FD7653" w:rsidRPr="00C86CF7" w:rsidRDefault="00FD7653" w:rsidP="004906A6">
      <w:pPr>
        <w:spacing w:before="100" w:beforeAutospacing="1" w:after="100" w:afterAutospacing="1" w:line="240" w:lineRule="auto"/>
        <w:jc w:val="left"/>
        <w:rPr>
          <w:rFonts w:cs="Arial"/>
        </w:rPr>
      </w:pPr>
      <w:r w:rsidRPr="00C86CF7">
        <w:rPr>
          <w:rFonts w:cs="Arial"/>
        </w:rPr>
        <w:t xml:space="preserve">Standort: </w:t>
      </w:r>
      <w:r w:rsidR="00295EA3">
        <w:rPr>
          <w:rFonts w:cs="Arial"/>
        </w:rPr>
        <w:t>Der Standort ist zentr</w:t>
      </w:r>
      <w:r w:rsidR="005C01B1">
        <w:rPr>
          <w:rFonts w:cs="Arial"/>
        </w:rPr>
        <w:t>a</w:t>
      </w:r>
      <w:r w:rsidR="00295EA3">
        <w:rPr>
          <w:rFonts w:cs="Arial"/>
        </w:rPr>
        <w:t xml:space="preserve">l in der Innenstadt von Musterstadt. Das Ladenlokal ist bequem von </w:t>
      </w:r>
      <w:r w:rsidR="00686B78">
        <w:rPr>
          <w:rFonts w:cs="Arial"/>
        </w:rPr>
        <w:t>jedem Park</w:t>
      </w:r>
      <w:r w:rsidR="005C01B1">
        <w:rPr>
          <w:rFonts w:cs="Arial"/>
        </w:rPr>
        <w:t>platz zu Fuß in 3-5</w:t>
      </w:r>
      <w:r w:rsidR="00295EA3">
        <w:rPr>
          <w:rFonts w:cs="Arial"/>
        </w:rPr>
        <w:t xml:space="preserve"> Minuten zu erreichen. </w:t>
      </w:r>
      <w:r w:rsidR="005C01B1">
        <w:rPr>
          <w:rFonts w:cs="Arial"/>
        </w:rPr>
        <w:t>In der Muster</w:t>
      </w:r>
      <w:r w:rsidRPr="00C86CF7">
        <w:rPr>
          <w:rFonts w:cs="Arial"/>
        </w:rPr>
        <w:t xml:space="preserve">straße 18 wird eine Fläche von 150 qm </w:t>
      </w:r>
      <w:r w:rsidR="005C01B1">
        <w:rPr>
          <w:rFonts w:cs="Arial"/>
        </w:rPr>
        <w:t xml:space="preserve">für Verkauf, </w:t>
      </w:r>
      <w:r w:rsidRPr="00C86CF7">
        <w:rPr>
          <w:rFonts w:cs="Arial"/>
        </w:rPr>
        <w:t>Werkstatt, Lager-, Büro</w:t>
      </w:r>
      <w:r w:rsidR="00C86CF7" w:rsidRPr="00C86CF7">
        <w:rPr>
          <w:rFonts w:cs="Arial"/>
        </w:rPr>
        <w:t xml:space="preserve">- </w:t>
      </w:r>
      <w:r w:rsidRPr="00C86CF7">
        <w:rPr>
          <w:rFonts w:cs="Arial"/>
        </w:rPr>
        <w:t xml:space="preserve">und Sozialräumen angemietet. In der direkten Nachbarschaft des Gebäudes befindet sich ein </w:t>
      </w:r>
      <w:r w:rsidR="005C01B1">
        <w:rPr>
          <w:rFonts w:cs="Arial"/>
        </w:rPr>
        <w:t xml:space="preserve">Augenoptiker und </w:t>
      </w:r>
      <w:r w:rsidR="00362962">
        <w:rPr>
          <w:rFonts w:cs="Arial"/>
        </w:rPr>
        <w:t xml:space="preserve">ein </w:t>
      </w:r>
      <w:r w:rsidR="005C01B1">
        <w:rPr>
          <w:rFonts w:cs="Arial"/>
        </w:rPr>
        <w:t>Juwelier</w:t>
      </w:r>
      <w:r w:rsidRPr="00C86CF7">
        <w:rPr>
          <w:rFonts w:cs="Arial"/>
        </w:rPr>
        <w:t xml:space="preserve">. Dies sorgt für eine hohe </w:t>
      </w:r>
      <w:r w:rsidR="00452D7C">
        <w:rPr>
          <w:rFonts w:cs="Arial"/>
        </w:rPr>
        <w:t xml:space="preserve">Passanten </w:t>
      </w:r>
      <w:r w:rsidR="00452D7C" w:rsidRPr="00C86CF7">
        <w:rPr>
          <w:rFonts w:cs="Arial"/>
        </w:rPr>
        <w:t>Frequenz</w:t>
      </w:r>
      <w:r w:rsidRPr="00C86CF7">
        <w:rPr>
          <w:rFonts w:cs="Arial"/>
        </w:rPr>
        <w:t xml:space="preserve">. Die </w:t>
      </w:r>
      <w:r w:rsidR="00362962">
        <w:rPr>
          <w:rFonts w:cs="Arial"/>
        </w:rPr>
        <w:t>monatliche Kaltmiete beträgt 12</w:t>
      </w:r>
      <w:r w:rsidR="005C01B1">
        <w:rPr>
          <w:rFonts w:cs="Arial"/>
        </w:rPr>
        <w:t>00</w:t>
      </w:r>
      <w:r w:rsidRPr="00C86CF7">
        <w:rPr>
          <w:rFonts w:cs="Arial"/>
        </w:rPr>
        <w:t xml:space="preserve"> Euro. Der Mietvertrag hat eine Laufzeit von 5 Jahren mit der Möglichkeit einer Verlängerung um weitere 5 Jahre.</w:t>
      </w:r>
    </w:p>
    <w:p w:rsidR="00FD7653" w:rsidRPr="00C86CF7" w:rsidRDefault="00FD7653" w:rsidP="005C01B1">
      <w:pPr>
        <w:spacing w:before="100" w:beforeAutospacing="1" w:after="100" w:afterAutospacing="1" w:line="240" w:lineRule="auto"/>
        <w:jc w:val="left"/>
        <w:rPr>
          <w:rFonts w:cs="Arial"/>
        </w:rPr>
      </w:pPr>
      <w:r w:rsidRPr="00C86CF7">
        <w:rPr>
          <w:rFonts w:cs="Arial"/>
        </w:rPr>
        <w:t xml:space="preserve">Lieferanten: Der Einkauf </w:t>
      </w:r>
      <w:r w:rsidR="005C01B1">
        <w:rPr>
          <w:rFonts w:cs="Arial"/>
        </w:rPr>
        <w:t xml:space="preserve">erfolgt direkt über den Hersteller der Hörgeräte. Dies sind die Firmen Hörgeräte Kind, </w:t>
      </w:r>
      <w:r w:rsidR="002126E9">
        <w:rPr>
          <w:rFonts w:cs="Arial"/>
        </w:rPr>
        <w:t xml:space="preserve">Phonak, </w:t>
      </w:r>
      <w:r w:rsidR="005C01B1" w:rsidRPr="005C01B1">
        <w:rPr>
          <w:rFonts w:cs="Arial"/>
        </w:rPr>
        <w:t>Widex</w:t>
      </w:r>
      <w:r w:rsidR="00326207">
        <w:rPr>
          <w:rFonts w:cs="Arial"/>
        </w:rPr>
        <w:t>, ReSound, Hansaton</w:t>
      </w:r>
    </w:p>
    <w:p w:rsidR="00FD7653" w:rsidRPr="00C86CF7" w:rsidRDefault="00FD7653" w:rsidP="004906A6">
      <w:pPr>
        <w:pStyle w:val="berschrift1"/>
        <w:spacing w:before="100" w:beforeAutospacing="1" w:after="100" w:afterAutospacing="1" w:line="240" w:lineRule="auto"/>
        <w:rPr>
          <w:rFonts w:cs="Arial"/>
        </w:rPr>
      </w:pPr>
      <w:r w:rsidRPr="00C86CF7">
        <w:rPr>
          <w:rFonts w:cs="Arial"/>
        </w:rPr>
        <w:t>Rechtsform und Firmierung</w:t>
      </w:r>
    </w:p>
    <w:p w:rsidR="00FD7653" w:rsidRPr="00C86CF7" w:rsidRDefault="00FD7653" w:rsidP="004906A6">
      <w:pPr>
        <w:spacing w:before="100" w:beforeAutospacing="1" w:after="100" w:afterAutospacing="1" w:line="240" w:lineRule="auto"/>
        <w:jc w:val="left"/>
        <w:rPr>
          <w:rFonts w:cs="Arial"/>
        </w:rPr>
      </w:pPr>
      <w:r w:rsidRPr="00C86CF7">
        <w:rPr>
          <w:rFonts w:cs="Arial"/>
        </w:rPr>
        <w:t xml:space="preserve">Das Unternehmen wird als Einzelunternehmen geführt. Inhaber ist </w:t>
      </w:r>
      <w:r w:rsidR="00F75BBF">
        <w:rPr>
          <w:rFonts w:cs="Arial"/>
        </w:rPr>
        <w:t>Claudia Winter</w:t>
      </w:r>
      <w:r w:rsidRPr="00C86CF7">
        <w:rPr>
          <w:rFonts w:cs="Arial"/>
        </w:rPr>
        <w:t xml:space="preserve">, </w:t>
      </w:r>
      <w:r w:rsidR="00686B78">
        <w:rPr>
          <w:rFonts w:cs="Arial"/>
        </w:rPr>
        <w:t>Hörakustik</w:t>
      </w:r>
      <w:r w:rsidRPr="00C86CF7">
        <w:rPr>
          <w:rFonts w:cs="Arial"/>
        </w:rPr>
        <w:t>meister</w:t>
      </w:r>
      <w:r w:rsidR="00686B78">
        <w:rPr>
          <w:rFonts w:cs="Arial"/>
        </w:rPr>
        <w:t>in</w:t>
      </w:r>
      <w:r w:rsidRPr="00C86CF7">
        <w:rPr>
          <w:rFonts w:cs="Arial"/>
        </w:rPr>
        <w:t xml:space="preserve">. Der Betrieb wird am Markt unter der Bezeichnung </w:t>
      </w:r>
      <w:r w:rsidR="00362962">
        <w:rPr>
          <w:rFonts w:cs="Arial"/>
        </w:rPr>
        <w:t>„</w:t>
      </w:r>
      <w:r w:rsidR="00F75BBF">
        <w:rPr>
          <w:rFonts w:cs="Arial"/>
        </w:rPr>
        <w:t>Claudia Winter</w:t>
      </w:r>
      <w:r w:rsidR="00362962">
        <w:rPr>
          <w:rFonts w:cs="Arial"/>
        </w:rPr>
        <w:t xml:space="preserve"> - </w:t>
      </w:r>
      <w:r w:rsidR="00686B78">
        <w:rPr>
          <w:rFonts w:cs="Arial"/>
        </w:rPr>
        <w:t>Gutes Hören</w:t>
      </w:r>
      <w:r w:rsidR="00362962">
        <w:rPr>
          <w:rFonts w:cs="Arial"/>
        </w:rPr>
        <w:t>“</w:t>
      </w:r>
      <w:r w:rsidRPr="00C86CF7">
        <w:rPr>
          <w:rFonts w:cs="Arial"/>
        </w:rPr>
        <w:t xml:space="preserve"> auftreten.</w:t>
      </w:r>
    </w:p>
    <w:p w:rsidR="00FD7653" w:rsidRPr="00C86CF7" w:rsidRDefault="00FD7653" w:rsidP="004906A6">
      <w:pPr>
        <w:pStyle w:val="berschrift1"/>
        <w:spacing w:before="100" w:beforeAutospacing="1" w:after="100" w:afterAutospacing="1" w:line="240" w:lineRule="auto"/>
        <w:rPr>
          <w:rFonts w:cs="Arial"/>
        </w:rPr>
      </w:pPr>
      <w:bookmarkStart w:id="18" w:name="_Toc399831646"/>
      <w:r w:rsidRPr="00C86CF7">
        <w:rPr>
          <w:rFonts w:cs="Arial"/>
        </w:rPr>
        <w:t>Organisation und Mitarbeiter</w:t>
      </w:r>
    </w:p>
    <w:p w:rsidR="00FD7653" w:rsidRPr="00C86CF7" w:rsidRDefault="00FD7653" w:rsidP="004906A6">
      <w:pPr>
        <w:spacing w:before="100" w:beforeAutospacing="1" w:after="100" w:afterAutospacing="1" w:line="240" w:lineRule="auto"/>
        <w:jc w:val="left"/>
        <w:rPr>
          <w:rFonts w:cs="Arial"/>
        </w:rPr>
      </w:pPr>
      <w:r w:rsidRPr="00C86CF7">
        <w:rPr>
          <w:rFonts w:cs="Arial"/>
        </w:rPr>
        <w:t xml:space="preserve">Der </w:t>
      </w:r>
      <w:r w:rsidR="00D34215">
        <w:rPr>
          <w:rFonts w:cs="Arial"/>
        </w:rPr>
        <w:t>Gründerin</w:t>
      </w:r>
      <w:r w:rsidRPr="00C86CF7">
        <w:rPr>
          <w:rFonts w:cs="Arial"/>
        </w:rPr>
        <w:t xml:space="preserve"> wird voll produktiv im Unternehmen arbeiten und sich zusätzlich um die kaufmännischen Aufgaben und die Unternehmensführung kümmern. Bei den Büroarbeiten wird </w:t>
      </w:r>
      <w:r w:rsidR="00686B78">
        <w:rPr>
          <w:rFonts w:cs="Arial"/>
        </w:rPr>
        <w:t>sie</w:t>
      </w:r>
      <w:r w:rsidRPr="00C86CF7">
        <w:rPr>
          <w:rFonts w:cs="Arial"/>
        </w:rPr>
        <w:t xml:space="preserve"> durch </w:t>
      </w:r>
      <w:r w:rsidR="00686B78">
        <w:rPr>
          <w:rFonts w:cs="Arial"/>
        </w:rPr>
        <w:t>Ihre</w:t>
      </w:r>
      <w:r w:rsidRPr="00C86CF7">
        <w:rPr>
          <w:rFonts w:cs="Arial"/>
        </w:rPr>
        <w:t xml:space="preserve"> Ehefrau, gelernte Einzelhandelskauffrau, unterstützt. Nach der Anlaufphase wird sie als Halbtagskraf</w:t>
      </w:r>
      <w:r w:rsidR="00686B78">
        <w:rPr>
          <w:rFonts w:cs="Arial"/>
        </w:rPr>
        <w:t>t beschäftigt. Außerdem sollen n</w:t>
      </w:r>
      <w:r w:rsidRPr="00C86CF7">
        <w:rPr>
          <w:rFonts w:cs="Arial"/>
        </w:rPr>
        <w:t xml:space="preserve">ach heutiger Planung nach etwa 6 Monaten zwei </w:t>
      </w:r>
      <w:r w:rsidR="00686B78">
        <w:rPr>
          <w:rFonts w:cs="Arial"/>
        </w:rPr>
        <w:t>gelernte Hörakustiker</w:t>
      </w:r>
      <w:r w:rsidRPr="00C86CF7">
        <w:rPr>
          <w:rFonts w:cs="Arial"/>
        </w:rPr>
        <w:t xml:space="preserve"> eingestellt werden. Hierfür kommen zwei ehemaligen Kollegen in Betracht.</w:t>
      </w:r>
    </w:p>
    <w:p w:rsidR="00C86CF7" w:rsidRPr="00C86CF7" w:rsidRDefault="00C86CF7" w:rsidP="004906A6">
      <w:pPr>
        <w:pStyle w:val="berschrift1"/>
        <w:spacing w:before="100" w:beforeAutospacing="1" w:after="100" w:afterAutospacing="1" w:line="240" w:lineRule="auto"/>
        <w:rPr>
          <w:rFonts w:cs="Arial"/>
        </w:rPr>
      </w:pPr>
      <w:bookmarkStart w:id="19" w:name="_Toc453235367"/>
      <w:bookmarkStart w:id="20" w:name="_Toc453235769"/>
      <w:bookmarkStart w:id="21" w:name="_Toc399831675"/>
      <w:bookmarkStart w:id="22" w:name="_Toc343071314"/>
      <w:bookmarkStart w:id="23" w:name="_Toc343090430"/>
      <w:bookmarkStart w:id="24" w:name="_Toc343090478"/>
      <w:bookmarkStart w:id="25" w:name="_Toc343242969"/>
      <w:bookmarkEnd w:id="18"/>
      <w:r w:rsidRPr="00C86CF7">
        <w:rPr>
          <w:rFonts w:cs="Arial"/>
        </w:rPr>
        <w:lastRenderedPageBreak/>
        <w:t>Analyse von Chancen und Risiken</w:t>
      </w:r>
    </w:p>
    <w:p w:rsidR="00686B78" w:rsidRDefault="00C86CF7" w:rsidP="004906A6">
      <w:pPr>
        <w:spacing w:before="100" w:beforeAutospacing="1" w:after="100" w:afterAutospacing="1" w:line="240" w:lineRule="auto"/>
        <w:jc w:val="left"/>
        <w:rPr>
          <w:rFonts w:cs="Arial"/>
        </w:rPr>
      </w:pPr>
      <w:r w:rsidRPr="00C86CF7">
        <w:rPr>
          <w:rFonts w:cs="Arial"/>
        </w:rPr>
        <w:t xml:space="preserve">Chancen: Der Markt im Bereich </w:t>
      </w:r>
      <w:r w:rsidR="00686B78">
        <w:rPr>
          <w:rFonts w:cs="Arial"/>
        </w:rPr>
        <w:t>Hörakustik</w:t>
      </w:r>
      <w:r w:rsidR="00362962">
        <w:rPr>
          <w:rFonts w:cs="Arial"/>
        </w:rPr>
        <w:t xml:space="preserve"> Service, Handel</w:t>
      </w:r>
      <w:r w:rsidR="00362962" w:rsidRPr="00C86CF7">
        <w:rPr>
          <w:rFonts w:cs="Arial"/>
        </w:rPr>
        <w:t xml:space="preserve"> </w:t>
      </w:r>
      <w:r w:rsidRPr="00C86CF7">
        <w:rPr>
          <w:rFonts w:cs="Arial"/>
        </w:rPr>
        <w:t xml:space="preserve">und Wartung entwickelt sich positiv. Durch die bestehenden Kundenbeziehungen wird die Anlaufphase gering sein. Durch </w:t>
      </w:r>
      <w:r w:rsidR="00362962">
        <w:rPr>
          <w:rFonts w:cs="Arial"/>
        </w:rPr>
        <w:t>die</w:t>
      </w:r>
      <w:r w:rsidRPr="00C86CF7">
        <w:rPr>
          <w:rFonts w:cs="Arial"/>
        </w:rPr>
        <w:t xml:space="preserve"> Fachkompetenz und Kundenorientierung kann </w:t>
      </w:r>
      <w:r w:rsidR="00362962">
        <w:rPr>
          <w:rFonts w:cs="Arial"/>
        </w:rPr>
        <w:t>sich die Gründerin von</w:t>
      </w:r>
      <w:r w:rsidRPr="00C86CF7">
        <w:rPr>
          <w:rFonts w:cs="Arial"/>
        </w:rPr>
        <w:t xml:space="preserve"> </w:t>
      </w:r>
      <w:r w:rsidR="00362962">
        <w:rPr>
          <w:rFonts w:cs="Arial"/>
        </w:rPr>
        <w:t>ihren</w:t>
      </w:r>
      <w:r w:rsidRPr="00C86CF7">
        <w:rPr>
          <w:rFonts w:cs="Arial"/>
        </w:rPr>
        <w:t xml:space="preserve"> anderen Wettbe</w:t>
      </w:r>
      <w:r w:rsidR="00686B78">
        <w:rPr>
          <w:rFonts w:cs="Arial"/>
        </w:rPr>
        <w:t xml:space="preserve">werbern </w:t>
      </w:r>
      <w:r w:rsidR="00362962">
        <w:rPr>
          <w:rFonts w:cs="Arial"/>
        </w:rPr>
        <w:t>abheben</w:t>
      </w:r>
      <w:r w:rsidR="00686B78">
        <w:rPr>
          <w:rFonts w:cs="Arial"/>
        </w:rPr>
        <w:t xml:space="preserve">. </w:t>
      </w:r>
      <w:r w:rsidR="00362962">
        <w:rPr>
          <w:rFonts w:cs="Arial"/>
        </w:rPr>
        <w:t>Der</w:t>
      </w:r>
      <w:r w:rsidR="00686B78">
        <w:rPr>
          <w:rFonts w:cs="Arial"/>
        </w:rPr>
        <w:t xml:space="preserve"> B</w:t>
      </w:r>
      <w:r w:rsidRPr="00C86CF7">
        <w:rPr>
          <w:rFonts w:cs="Arial"/>
        </w:rPr>
        <w:t>etrieb hat nur geringe Fixkosten</w:t>
      </w:r>
      <w:r w:rsidR="00362962">
        <w:rPr>
          <w:rFonts w:cs="Arial"/>
        </w:rPr>
        <w:t xml:space="preserve"> aber eine hohe Umsatzrendite dadurch, dass direkt die Ware vom Hersteller bezogen wird</w:t>
      </w:r>
      <w:r w:rsidRPr="00C86CF7">
        <w:rPr>
          <w:rFonts w:cs="Arial"/>
        </w:rPr>
        <w:t xml:space="preserve">. </w:t>
      </w:r>
    </w:p>
    <w:p w:rsidR="00246DFA" w:rsidRDefault="00C86CF7" w:rsidP="004906A6">
      <w:pPr>
        <w:spacing w:before="100" w:beforeAutospacing="1" w:after="100" w:afterAutospacing="1" w:line="240" w:lineRule="auto"/>
        <w:jc w:val="left"/>
        <w:rPr>
          <w:rFonts w:cs="Arial"/>
        </w:rPr>
      </w:pPr>
      <w:r w:rsidRPr="00C86CF7">
        <w:rPr>
          <w:rFonts w:cs="Arial"/>
        </w:rPr>
        <w:t>Risiken: Risiken liegen vor allem in der Unsicherheit der Anlaufphase. Durch die guten und zahlreichen</w:t>
      </w:r>
      <w:r w:rsidR="00362962">
        <w:rPr>
          <w:rFonts w:cs="Arial"/>
        </w:rPr>
        <w:t>, persönlichen</w:t>
      </w:r>
      <w:r w:rsidRPr="00C86CF7">
        <w:rPr>
          <w:rFonts w:cs="Arial"/>
        </w:rPr>
        <w:t xml:space="preserve"> Kundenkontakte und durch die Eröffnungswerbung werden diese Risiken jedoch geringgehalten. Durch die Vereinbarung von Anzahlungen und </w:t>
      </w:r>
      <w:r w:rsidR="00686B78">
        <w:rPr>
          <w:rFonts w:cs="Arial"/>
        </w:rPr>
        <w:t>durch die direkte Begleichung der Rechnung per EC-Cash gibt es faktisch kein Ausfallr</w:t>
      </w:r>
      <w:r w:rsidRPr="00C86CF7">
        <w:rPr>
          <w:rFonts w:cs="Arial"/>
        </w:rPr>
        <w:t>isiko. Eine umfassende Betriebshaftpflichtversicherung schützt gegen die Risiken, die in der Auftragsbearbeitung liegen.</w:t>
      </w:r>
      <w:r w:rsidR="00246DFA">
        <w:rPr>
          <w:rFonts w:cs="Arial"/>
        </w:rPr>
        <w:t xml:space="preserve"> </w:t>
      </w:r>
    </w:p>
    <w:p w:rsidR="00C86CF7" w:rsidRPr="00C86CF7" w:rsidRDefault="00C86CF7" w:rsidP="004906A6">
      <w:pPr>
        <w:spacing w:before="100" w:beforeAutospacing="1" w:after="100" w:afterAutospacing="1" w:line="240" w:lineRule="auto"/>
        <w:jc w:val="left"/>
        <w:rPr>
          <w:rFonts w:cs="Arial"/>
        </w:rPr>
      </w:pPr>
      <w:r w:rsidRPr="00C86CF7">
        <w:rPr>
          <w:rFonts w:cs="Arial"/>
        </w:rPr>
        <w:t>Durch ständigen Soll-Ist-Vergleich der Zahlen der Betriebswirtschaftlichen Auswertung mit den Zahlen der Rentabilitätsvorschau können Fehlentwicklungen rechtzeitig erkannt werden</w:t>
      </w:r>
      <w:r w:rsidR="00246DFA">
        <w:rPr>
          <w:rFonts w:cs="Arial"/>
        </w:rPr>
        <w:t>.</w:t>
      </w:r>
    </w:p>
    <w:p w:rsidR="00C86CF7" w:rsidRPr="00C86CF7" w:rsidRDefault="00717E9C" w:rsidP="004906A6">
      <w:pPr>
        <w:pStyle w:val="berschrift1"/>
        <w:spacing w:before="100" w:beforeAutospacing="1" w:after="100" w:afterAutospacing="1" w:line="240" w:lineRule="auto"/>
        <w:rPr>
          <w:rFonts w:cs="Arial"/>
        </w:rPr>
      </w:pPr>
      <w:r w:rsidRPr="00C86CF7">
        <w:rPr>
          <w:rFonts w:cs="Arial"/>
        </w:rPr>
        <w:t>Anlagen</w:t>
      </w:r>
      <w:r w:rsidR="00445384" w:rsidRPr="00C86CF7">
        <w:rPr>
          <w:rFonts w:cs="Arial"/>
        </w:rPr>
        <w:t xml:space="preserve"> </w:t>
      </w:r>
      <w:bookmarkEnd w:id="19"/>
      <w:bookmarkEnd w:id="20"/>
      <w:bookmarkEnd w:id="21"/>
      <w:bookmarkEnd w:id="22"/>
      <w:bookmarkEnd w:id="23"/>
      <w:bookmarkEnd w:id="24"/>
      <w:bookmarkEnd w:id="25"/>
    </w:p>
    <w:p w:rsidR="00C86CF7" w:rsidRPr="00C86CF7" w:rsidRDefault="00C86CF7" w:rsidP="0090327D">
      <w:pPr>
        <w:spacing w:line="240" w:lineRule="auto"/>
        <w:jc w:val="left"/>
        <w:rPr>
          <w:rFonts w:cs="Arial"/>
        </w:rPr>
      </w:pPr>
      <w:r w:rsidRPr="00C86CF7">
        <w:rPr>
          <w:rFonts w:cs="Arial"/>
        </w:rPr>
        <w:t xml:space="preserve">Kapitalbedarfsplan </w:t>
      </w:r>
      <w:r w:rsidR="00246DFA">
        <w:rPr>
          <w:rFonts w:cs="Arial"/>
        </w:rPr>
        <w:t>- s</w:t>
      </w:r>
      <w:r w:rsidRPr="00C86CF7">
        <w:rPr>
          <w:rFonts w:cs="Arial"/>
        </w:rPr>
        <w:t>iehe Investitionsplan im Anhang.</w:t>
      </w:r>
    </w:p>
    <w:p w:rsidR="00C86CF7" w:rsidRPr="00C86CF7" w:rsidRDefault="00246DFA" w:rsidP="0090327D">
      <w:pPr>
        <w:spacing w:line="240" w:lineRule="auto"/>
        <w:jc w:val="left"/>
        <w:rPr>
          <w:rFonts w:cs="Arial"/>
        </w:rPr>
      </w:pPr>
      <w:r>
        <w:rPr>
          <w:rFonts w:cs="Arial"/>
        </w:rPr>
        <w:t>Finanzierungsplan -s</w:t>
      </w:r>
      <w:r w:rsidR="00C86CF7" w:rsidRPr="00C86CF7">
        <w:rPr>
          <w:rFonts w:cs="Arial"/>
        </w:rPr>
        <w:t>iehe Finanzierungsplan im Anhang.</w:t>
      </w:r>
    </w:p>
    <w:p w:rsidR="00C86CF7" w:rsidRPr="00C86CF7" w:rsidRDefault="00246DFA" w:rsidP="0090327D">
      <w:pPr>
        <w:spacing w:line="240" w:lineRule="auto"/>
        <w:jc w:val="left"/>
        <w:rPr>
          <w:rFonts w:cs="Arial"/>
        </w:rPr>
      </w:pPr>
      <w:r>
        <w:rPr>
          <w:rFonts w:cs="Arial"/>
        </w:rPr>
        <w:t>Rentabilitätsvorschau - s</w:t>
      </w:r>
      <w:r w:rsidR="00C86CF7" w:rsidRPr="00C86CF7">
        <w:rPr>
          <w:rFonts w:cs="Arial"/>
        </w:rPr>
        <w:t>iehe Umsatz- und Ertragsplanung im Anhang.</w:t>
      </w:r>
    </w:p>
    <w:p w:rsidR="00C86CF7" w:rsidRPr="00C86CF7" w:rsidRDefault="00C86CF7" w:rsidP="0090327D">
      <w:pPr>
        <w:spacing w:line="240" w:lineRule="auto"/>
        <w:jc w:val="left"/>
        <w:rPr>
          <w:rFonts w:cs="Arial"/>
        </w:rPr>
      </w:pPr>
      <w:r w:rsidRPr="00C86CF7">
        <w:rPr>
          <w:rFonts w:cs="Arial"/>
        </w:rPr>
        <w:t>Lebenslauf</w:t>
      </w:r>
    </w:p>
    <w:p w:rsidR="00C86CF7" w:rsidRPr="00C86CF7" w:rsidRDefault="004906A6" w:rsidP="004906A6">
      <w:pPr>
        <w:tabs>
          <w:tab w:val="left" w:pos="426"/>
        </w:tabs>
        <w:spacing w:before="100" w:beforeAutospacing="1" w:after="100" w:afterAutospacing="1" w:line="240" w:lineRule="auto"/>
        <w:jc w:val="left"/>
        <w:rPr>
          <w:rFonts w:cs="Arial"/>
          <w:b/>
          <w:sz w:val="28"/>
        </w:rPr>
      </w:pPr>
      <w:r>
        <w:rPr>
          <w:rFonts w:cs="Arial"/>
          <w:b/>
          <w:sz w:val="28"/>
        </w:rPr>
        <w:t>11</w:t>
      </w:r>
      <w:r>
        <w:rPr>
          <w:rFonts w:cs="Arial"/>
          <w:b/>
          <w:sz w:val="28"/>
        </w:rPr>
        <w:tab/>
      </w:r>
      <w:r w:rsidR="00C86CF7" w:rsidRPr="00C86CF7">
        <w:rPr>
          <w:rFonts w:cs="Arial"/>
          <w:b/>
          <w:sz w:val="28"/>
        </w:rPr>
        <w:t>Sonstiges</w:t>
      </w:r>
    </w:p>
    <w:p w:rsidR="00C86CF7" w:rsidRPr="00C86CF7" w:rsidRDefault="00C86CF7" w:rsidP="004906A6">
      <w:pPr>
        <w:spacing w:before="100" w:beforeAutospacing="1" w:after="100" w:afterAutospacing="1" w:line="240" w:lineRule="auto"/>
        <w:jc w:val="left"/>
        <w:rPr>
          <w:rFonts w:cs="Arial"/>
        </w:rPr>
      </w:pPr>
      <w:r w:rsidRPr="00C86CF7">
        <w:rPr>
          <w:rFonts w:cs="Arial"/>
        </w:rPr>
        <w:t xml:space="preserve">Vor der Gründung wurde ich durch meinen Steuerberater, Herrn </w:t>
      </w:r>
      <w:r w:rsidR="00452D7C">
        <w:rPr>
          <w:rFonts w:cs="Arial"/>
        </w:rPr>
        <w:t>Teufel</w:t>
      </w:r>
      <w:r w:rsidRPr="00C86CF7">
        <w:rPr>
          <w:rFonts w:cs="Arial"/>
        </w:rPr>
        <w:t xml:space="preserve"> in Musterstadt sowie die Unternehm</w:t>
      </w:r>
      <w:r w:rsidR="00452D7C">
        <w:rPr>
          <w:rFonts w:cs="Arial"/>
        </w:rPr>
        <w:t>ensberatung der Handwerkskammer</w:t>
      </w:r>
      <w:r w:rsidRPr="00C86CF7">
        <w:rPr>
          <w:rFonts w:cs="Arial"/>
        </w:rPr>
        <w:t xml:space="preserve"> Frau </w:t>
      </w:r>
      <w:r w:rsidR="00452D7C">
        <w:rPr>
          <w:rFonts w:cs="Arial"/>
        </w:rPr>
        <w:t>Engel</w:t>
      </w:r>
      <w:r w:rsidRPr="00C86CF7">
        <w:rPr>
          <w:rFonts w:cs="Arial"/>
        </w:rPr>
        <w:t>, beraten.</w:t>
      </w:r>
    </w:p>
    <w:p w:rsidR="00C86CF7" w:rsidRDefault="00C86CF7" w:rsidP="004906A6">
      <w:pPr>
        <w:spacing w:before="100" w:beforeAutospacing="1" w:after="100" w:afterAutospacing="1" w:line="240" w:lineRule="auto"/>
        <w:jc w:val="left"/>
        <w:rPr>
          <w:rFonts w:cs="Arial"/>
        </w:rPr>
      </w:pPr>
    </w:p>
    <w:p w:rsidR="0090327D" w:rsidRPr="00C86CF7" w:rsidRDefault="0090327D" w:rsidP="004906A6">
      <w:pPr>
        <w:spacing w:before="100" w:beforeAutospacing="1" w:after="100" w:afterAutospacing="1" w:line="240" w:lineRule="auto"/>
        <w:jc w:val="left"/>
        <w:rPr>
          <w:rFonts w:cs="Arial"/>
        </w:rPr>
      </w:pPr>
    </w:p>
    <w:p w:rsidR="00C86CF7" w:rsidRPr="00C86CF7" w:rsidRDefault="00C86CF7" w:rsidP="004906A6">
      <w:pPr>
        <w:spacing w:before="100" w:beforeAutospacing="1" w:after="100" w:afterAutospacing="1" w:line="240" w:lineRule="auto"/>
        <w:jc w:val="left"/>
        <w:rPr>
          <w:rFonts w:cs="Arial"/>
        </w:rPr>
      </w:pPr>
    </w:p>
    <w:p w:rsidR="00C86CF7" w:rsidRPr="00C86CF7" w:rsidRDefault="00C86CF7" w:rsidP="004906A6">
      <w:pPr>
        <w:spacing w:before="100" w:beforeAutospacing="1" w:after="100" w:afterAutospacing="1" w:line="240" w:lineRule="auto"/>
        <w:jc w:val="left"/>
        <w:rPr>
          <w:rFonts w:cs="Arial"/>
        </w:rPr>
      </w:pPr>
      <w:r w:rsidRPr="00C86CF7">
        <w:rPr>
          <w:rFonts w:cs="Arial"/>
        </w:rPr>
        <w:t xml:space="preserve">Musterstadt, Datum </w:t>
      </w:r>
      <w:r w:rsidRPr="00C86CF7">
        <w:rPr>
          <w:rFonts w:cs="Arial"/>
        </w:rPr>
        <w:tab/>
      </w:r>
      <w:r w:rsidRPr="00C86CF7">
        <w:rPr>
          <w:rFonts w:cs="Arial"/>
        </w:rPr>
        <w:tab/>
      </w:r>
      <w:r w:rsidRPr="00C86CF7">
        <w:rPr>
          <w:rFonts w:cs="Arial"/>
        </w:rPr>
        <w:tab/>
      </w:r>
      <w:r w:rsidRPr="00C86CF7">
        <w:rPr>
          <w:rFonts w:cs="Arial"/>
        </w:rPr>
        <w:tab/>
      </w:r>
      <w:r w:rsidRPr="00C86CF7">
        <w:rPr>
          <w:rFonts w:cs="Arial"/>
        </w:rPr>
        <w:tab/>
        <w:t xml:space="preserve">Unterschrift </w:t>
      </w:r>
      <w:r w:rsidR="00F75BBF">
        <w:rPr>
          <w:rFonts w:cs="Arial"/>
        </w:rPr>
        <w:t>Claudia Winter</w:t>
      </w:r>
    </w:p>
    <w:sectPr w:rsidR="00C86CF7" w:rsidRPr="00C86CF7" w:rsidSect="009624FE">
      <w:type w:val="continuous"/>
      <w:pgSz w:w="11906" w:h="16838" w:code="9"/>
      <w:pgMar w:top="1701" w:right="1418" w:bottom="1701"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2E7" w:rsidRDefault="008C42E7">
      <w:pPr>
        <w:spacing w:after="0" w:line="240" w:lineRule="auto"/>
      </w:pPr>
      <w:r>
        <w:separator/>
      </w:r>
    </w:p>
  </w:endnote>
  <w:endnote w:type="continuationSeparator" w:id="0">
    <w:p w:rsidR="008C42E7" w:rsidRDefault="008C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w:altName w:val="Euphemia UCAS"/>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962" w:rsidRPr="00E10039" w:rsidRDefault="00362962" w:rsidP="00246DFA">
    <w:pPr>
      <w:pStyle w:val="Fuzeile"/>
      <w:pBdr>
        <w:top w:val="single" w:sz="4" w:space="1" w:color="auto"/>
      </w:pBdr>
      <w:spacing w:before="60"/>
      <w:jc w:val="right"/>
      <w:rPr>
        <w:i/>
      </w:rPr>
    </w:pPr>
    <w:r w:rsidRPr="00E10039">
      <w:rPr>
        <w:i/>
      </w:rPr>
      <w:t xml:space="preserve">Seite </w:t>
    </w:r>
    <w:r w:rsidRPr="00E10039">
      <w:rPr>
        <w:i/>
      </w:rPr>
      <w:fldChar w:fldCharType="begin"/>
    </w:r>
    <w:r w:rsidRPr="00E10039">
      <w:rPr>
        <w:i/>
      </w:rPr>
      <w:instrText xml:space="preserve"> PAGE </w:instrText>
    </w:r>
    <w:r w:rsidRPr="00E10039">
      <w:rPr>
        <w:i/>
      </w:rPr>
      <w:fldChar w:fldCharType="separate"/>
    </w:r>
    <w:r w:rsidR="00452D7C">
      <w:rPr>
        <w:i/>
      </w:rPr>
      <w:t>3</w:t>
    </w:r>
    <w:r w:rsidRPr="00E10039">
      <w:rPr>
        <w:i/>
      </w:rPr>
      <w:fldChar w:fldCharType="end"/>
    </w:r>
    <w:r w:rsidRPr="00E10039">
      <w:rPr>
        <w:i/>
      </w:rPr>
      <w:t xml:space="preserve"> von </w:t>
    </w:r>
    <w:r w:rsidRPr="00E10039">
      <w:rPr>
        <w:i/>
      </w:rPr>
      <w:fldChar w:fldCharType="begin"/>
    </w:r>
    <w:r w:rsidRPr="00E10039">
      <w:rPr>
        <w:i/>
      </w:rPr>
      <w:instrText xml:space="preserve"> NUMPAGES </w:instrText>
    </w:r>
    <w:r w:rsidRPr="00E10039">
      <w:rPr>
        <w:i/>
      </w:rPr>
      <w:fldChar w:fldCharType="separate"/>
    </w:r>
    <w:r w:rsidR="00452D7C">
      <w:rPr>
        <w:i/>
      </w:rPr>
      <w:t>4</w:t>
    </w:r>
    <w:r w:rsidRPr="00E10039">
      <w:rPr>
        <w:i/>
      </w:rPr>
      <w:fldChar w:fldCharType="end"/>
    </w:r>
    <w:r w:rsidRPr="00E10039">
      <w:rPr>
        <w:i/>
      </w:rPr>
      <w:t xml:space="preserve"> </w:t>
    </w:r>
  </w:p>
  <w:p w:rsidR="00362962" w:rsidRDefault="00362962" w:rsidP="00131A81">
    <w:pPr>
      <w:pStyle w:val="Fuzeile"/>
      <w:pBdr>
        <w:top w:val="single" w:sz="4" w:space="1" w:color="auto"/>
      </w:pBdr>
      <w:spacing w:before="60"/>
      <w:jc w:val="center"/>
      <w:rPr>
        <w:i/>
      </w:rPr>
    </w:pPr>
    <w:r>
      <w:rPr>
        <w:i/>
      </w:rPr>
      <w:t>© Claudia Winter; Wiesenstr. 24, 77777 Musterstadt</w:t>
    </w:r>
    <w:r w:rsidRPr="00246DFA">
      <w:rPr>
        <w:i/>
      </w:rPr>
      <w:t xml:space="preserve"> </w:t>
    </w:r>
    <w:r>
      <w:rPr>
        <w:i/>
      </w:rPr>
      <w:tab/>
    </w:r>
    <w:r>
      <w:rPr>
        <w:i/>
      </w:rPr>
      <w:tab/>
    </w:r>
    <w:r>
      <w:rPr>
        <w:i/>
      </w:rPr>
      <w:tab/>
    </w:r>
    <w:r>
      <w:rPr>
        <w:i/>
      </w:rPr>
      <w:tab/>
    </w:r>
  </w:p>
  <w:p w:rsidR="00362962" w:rsidRPr="00E10039" w:rsidRDefault="00362962" w:rsidP="00131A81">
    <w:pPr>
      <w:pStyle w:val="Fuzeile"/>
      <w:pBdr>
        <w:top w:val="single" w:sz="4" w:space="1" w:color="auto"/>
      </w:pBdr>
      <w:spacing w:before="60"/>
      <w:jc w:val="center"/>
      <w:rPr>
        <w:i/>
      </w:rPr>
    </w:pPr>
  </w:p>
  <w:p w:rsidR="00362962" w:rsidRPr="00A43F53" w:rsidRDefault="00362962" w:rsidP="00A43F53">
    <w:pPr>
      <w:pStyle w:val="Fuzeile"/>
      <w:pBdr>
        <w:top w:val="single" w:sz="4" w:space="1" w:color="auto"/>
      </w:pBdr>
      <w:spacing w:before="60"/>
      <w:jc w:val="center"/>
      <w:rPr>
        <w:i/>
      </w:rPr>
    </w:pPr>
    <w:r>
      <w:rPr>
        <w:i/>
      </w:rPr>
      <w:tab/>
    </w:r>
    <w:r>
      <w:rPr>
        <w:i/>
      </w:rPr>
      <w:tab/>
    </w:r>
    <w:r>
      <w:rPr>
        <w:i/>
      </w:rPr>
      <w:tab/>
    </w:r>
    <w:r>
      <w:rPr>
        <w:i/>
      </w:rPr>
      <w:tab/>
    </w:r>
    <w:r>
      <w:rPr>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962" w:rsidRPr="00E10039" w:rsidRDefault="00362962" w:rsidP="00E10039">
    <w:pPr>
      <w:pStyle w:val="Fuzeile"/>
      <w:pBdr>
        <w:top w:val="single" w:sz="4" w:space="1" w:color="auto"/>
      </w:pBdr>
      <w:spacing w:before="60"/>
      <w:jc w:val="right"/>
      <w:rPr>
        <w:i/>
      </w:rPr>
    </w:pPr>
    <w:r w:rsidRPr="00E10039">
      <w:rPr>
        <w:i/>
      </w:rPr>
      <w:t xml:space="preserve">Seite </w:t>
    </w:r>
    <w:r w:rsidRPr="00E10039">
      <w:rPr>
        <w:i/>
      </w:rPr>
      <w:fldChar w:fldCharType="begin"/>
    </w:r>
    <w:r w:rsidRPr="00E10039">
      <w:rPr>
        <w:i/>
      </w:rPr>
      <w:instrText xml:space="preserve"> PAGE </w:instrText>
    </w:r>
    <w:r w:rsidRPr="00E10039">
      <w:rPr>
        <w:i/>
      </w:rPr>
      <w:fldChar w:fldCharType="separate"/>
    </w:r>
    <w:r w:rsidR="00452D7C">
      <w:rPr>
        <w:i/>
      </w:rPr>
      <w:t>2</w:t>
    </w:r>
    <w:r w:rsidRPr="00E10039">
      <w:rPr>
        <w:i/>
      </w:rPr>
      <w:fldChar w:fldCharType="end"/>
    </w:r>
    <w:r w:rsidRPr="00E10039">
      <w:rPr>
        <w:i/>
      </w:rPr>
      <w:t xml:space="preserve"> von </w:t>
    </w:r>
    <w:r w:rsidRPr="00E10039">
      <w:rPr>
        <w:i/>
      </w:rPr>
      <w:fldChar w:fldCharType="begin"/>
    </w:r>
    <w:r w:rsidRPr="00E10039">
      <w:rPr>
        <w:i/>
      </w:rPr>
      <w:instrText xml:space="preserve"> NUMPAGES </w:instrText>
    </w:r>
    <w:r w:rsidRPr="00E10039">
      <w:rPr>
        <w:i/>
      </w:rPr>
      <w:fldChar w:fldCharType="separate"/>
    </w:r>
    <w:r w:rsidR="00452D7C">
      <w:rPr>
        <w:i/>
      </w:rPr>
      <w:t>4</w:t>
    </w:r>
    <w:r w:rsidRPr="00E10039">
      <w:rPr>
        <w:i/>
      </w:rPr>
      <w:fldChar w:fldCharType="end"/>
    </w:r>
    <w:r w:rsidRPr="00E10039">
      <w:rPr>
        <w:i/>
      </w:rPr>
      <w:t xml:space="preserve"> </w:t>
    </w:r>
  </w:p>
  <w:p w:rsidR="00362962" w:rsidRPr="00E10039" w:rsidRDefault="00362962" w:rsidP="00E162FC">
    <w:pPr>
      <w:pStyle w:val="Fuzeile"/>
      <w:pBdr>
        <w:top w:val="single" w:sz="4" w:space="1" w:color="auto"/>
      </w:pBdr>
      <w:spacing w:before="60"/>
      <w:jc w:val="center"/>
      <w:rPr>
        <w:i/>
      </w:rPr>
    </w:pPr>
    <w:r>
      <w:rPr>
        <w:i/>
      </w:rPr>
      <w:t xml:space="preserve">  © </w:t>
    </w:r>
    <w:r w:rsidR="002E566E">
      <w:rPr>
        <w:i/>
      </w:rPr>
      <w:t>Claudia Winter, Blum</w:t>
    </w:r>
    <w:r>
      <w:rPr>
        <w:i/>
      </w:rPr>
      <w:t>enstr. 24, 77777 Musterstadt</w:t>
    </w:r>
  </w:p>
  <w:p w:rsidR="00362962" w:rsidRDefault="003629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2E7" w:rsidRDefault="008C42E7">
      <w:pPr>
        <w:spacing w:after="0" w:line="240" w:lineRule="auto"/>
      </w:pPr>
      <w:r>
        <w:separator/>
      </w:r>
    </w:p>
  </w:footnote>
  <w:footnote w:type="continuationSeparator" w:id="0">
    <w:p w:rsidR="008C42E7" w:rsidRDefault="008C4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CC0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A2C9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0CE0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12C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A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3CD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8E4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7C6E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648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B8C4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62E47F0"/>
    <w:lvl w:ilvl="0">
      <w:start w:val="1"/>
      <w:numFmt w:val="decimal"/>
      <w:pStyle w:val="berschrift1"/>
      <w:lvlText w:val="%1"/>
      <w:lvlJc w:val="left"/>
      <w:pPr>
        <w:tabs>
          <w:tab w:val="num" w:pos="432"/>
        </w:tabs>
        <w:ind w:left="432" w:hanging="432"/>
      </w:pPr>
      <w:rPr>
        <w:sz w:val="28"/>
        <w:szCs w:val="28"/>
      </w:rPr>
    </w:lvl>
    <w:lvl w:ilvl="1">
      <w:start w:val="1"/>
      <w:numFmt w:val="decimal"/>
      <w:pStyle w:val="berschrift2"/>
      <w:lvlText w:val="%1.%2"/>
      <w:lvlJc w:val="left"/>
      <w:pPr>
        <w:tabs>
          <w:tab w:val="num" w:pos="576"/>
        </w:tabs>
        <w:ind w:left="576" w:hanging="576"/>
      </w:pPr>
      <w:rPr>
        <w:b/>
      </w:rPr>
    </w:lvl>
    <w:lvl w:ilvl="2">
      <w:start w:val="1"/>
      <w:numFmt w:val="decimal"/>
      <w:pStyle w:val="berschrift3"/>
      <w:lvlText w:val="%1.%2.%3"/>
      <w:lvlJc w:val="left"/>
      <w:pPr>
        <w:tabs>
          <w:tab w:val="num" w:pos="720"/>
        </w:tabs>
        <w:ind w:left="720" w:hanging="720"/>
      </w:pPr>
      <w:rPr>
        <w:b/>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1127D3"/>
    <w:multiLevelType w:val="hybridMultilevel"/>
    <w:tmpl w:val="0B8EB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1D73CBB"/>
    <w:multiLevelType w:val="hybridMultilevel"/>
    <w:tmpl w:val="3DFAEC8C"/>
    <w:lvl w:ilvl="0" w:tplc="9F6A2F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273155"/>
    <w:multiLevelType w:val="hybridMultilevel"/>
    <w:tmpl w:val="67E2E2A4"/>
    <w:lvl w:ilvl="0" w:tplc="9F6A2F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5A37B36"/>
    <w:multiLevelType w:val="hybridMultilevel"/>
    <w:tmpl w:val="42622156"/>
    <w:lvl w:ilvl="0" w:tplc="9F6A2F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E0470ED"/>
    <w:multiLevelType w:val="singleLevel"/>
    <w:tmpl w:val="9766B310"/>
    <w:lvl w:ilvl="0">
      <w:start w:val="1"/>
      <w:numFmt w:val="decimal"/>
      <w:lvlText w:val="%1"/>
      <w:lvlJc w:val="left"/>
      <w:pPr>
        <w:tabs>
          <w:tab w:val="num" w:pos="360"/>
        </w:tabs>
        <w:ind w:left="360" w:hanging="360"/>
      </w:pPr>
    </w:lvl>
  </w:abstractNum>
  <w:abstractNum w:abstractNumId="16" w15:restartNumberingAfterBreak="0">
    <w:nsid w:val="2FEB0546"/>
    <w:multiLevelType w:val="singleLevel"/>
    <w:tmpl w:val="00E23B3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2E609A"/>
    <w:multiLevelType w:val="hybridMultilevel"/>
    <w:tmpl w:val="A1B41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DC57A6"/>
    <w:multiLevelType w:val="hybridMultilevel"/>
    <w:tmpl w:val="771A9914"/>
    <w:lvl w:ilvl="0" w:tplc="9F6A2F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0D45CA"/>
    <w:multiLevelType w:val="multilevel"/>
    <w:tmpl w:val="7242B10E"/>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ordinal"/>
      <w:lvlRestart w:val="0"/>
      <w:pStyle w:val="berschrift4"/>
      <w:lvlText w:val="%1.%2.%3.%4"/>
      <w:lvlJc w:val="left"/>
      <w:pPr>
        <w:tabs>
          <w:tab w:val="num" w:pos="1440"/>
        </w:tabs>
        <w:ind w:left="56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8E44E5C"/>
    <w:multiLevelType w:val="singleLevel"/>
    <w:tmpl w:val="76C83AFA"/>
    <w:lvl w:ilvl="0">
      <w:numFmt w:val="bullet"/>
      <w:lvlText w:val=""/>
      <w:lvlJc w:val="left"/>
      <w:pPr>
        <w:tabs>
          <w:tab w:val="num" w:pos="705"/>
        </w:tabs>
        <w:ind w:left="705" w:hanging="705"/>
      </w:pPr>
      <w:rPr>
        <w:rFonts w:ascii="Wingdings" w:hAnsi="Wingdings" w:hint="default"/>
      </w:rPr>
    </w:lvl>
  </w:abstractNum>
  <w:abstractNum w:abstractNumId="21" w15:restartNumberingAfterBreak="0">
    <w:nsid w:val="3BF60D33"/>
    <w:multiLevelType w:val="multilevel"/>
    <w:tmpl w:val="CC9AB24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876C8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C143B8"/>
    <w:multiLevelType w:val="singleLevel"/>
    <w:tmpl w:val="8BCC9562"/>
    <w:lvl w:ilvl="0">
      <w:start w:val="1"/>
      <w:numFmt w:val="decimal"/>
      <w:lvlText w:val="%1"/>
      <w:lvlJc w:val="left"/>
      <w:pPr>
        <w:tabs>
          <w:tab w:val="num" w:pos="360"/>
        </w:tabs>
        <w:ind w:left="360" w:hanging="360"/>
      </w:pPr>
    </w:lvl>
  </w:abstractNum>
  <w:abstractNum w:abstractNumId="24" w15:restartNumberingAfterBreak="0">
    <w:nsid w:val="716B62A1"/>
    <w:multiLevelType w:val="singleLevel"/>
    <w:tmpl w:val="00E23B3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D4B68"/>
    <w:multiLevelType w:val="singleLevel"/>
    <w:tmpl w:val="76C83AFA"/>
    <w:lvl w:ilvl="0">
      <w:numFmt w:val="bullet"/>
      <w:lvlText w:val=""/>
      <w:lvlJc w:val="left"/>
      <w:pPr>
        <w:tabs>
          <w:tab w:val="num" w:pos="705"/>
        </w:tabs>
        <w:ind w:left="705" w:hanging="705"/>
      </w:pPr>
      <w:rPr>
        <w:rFonts w:ascii="Wingdings" w:hAnsi="Wingdings" w:hint="default"/>
      </w:rPr>
    </w:lvl>
  </w:abstractNum>
  <w:num w:numId="1" w16cid:durableId="1306741873">
    <w:abstractNumId w:val="10"/>
  </w:num>
  <w:num w:numId="2" w16cid:durableId="1742871137">
    <w:abstractNumId w:val="10"/>
  </w:num>
  <w:num w:numId="3" w16cid:durableId="1511066123">
    <w:abstractNumId w:val="10"/>
  </w:num>
  <w:num w:numId="4" w16cid:durableId="1402294101">
    <w:abstractNumId w:val="10"/>
  </w:num>
  <w:num w:numId="5" w16cid:durableId="502672170">
    <w:abstractNumId w:val="10"/>
  </w:num>
  <w:num w:numId="6" w16cid:durableId="1728454284">
    <w:abstractNumId w:val="10"/>
  </w:num>
  <w:num w:numId="7" w16cid:durableId="900797439">
    <w:abstractNumId w:val="10"/>
  </w:num>
  <w:num w:numId="8" w16cid:durableId="1989556302">
    <w:abstractNumId w:val="10"/>
  </w:num>
  <w:num w:numId="9" w16cid:durableId="1237979897">
    <w:abstractNumId w:val="10"/>
  </w:num>
  <w:num w:numId="10" w16cid:durableId="523983351">
    <w:abstractNumId w:val="10"/>
  </w:num>
  <w:num w:numId="11" w16cid:durableId="1018658568">
    <w:abstractNumId w:val="10"/>
  </w:num>
  <w:num w:numId="12" w16cid:durableId="794952890">
    <w:abstractNumId w:val="10"/>
  </w:num>
  <w:num w:numId="13" w16cid:durableId="1687363981">
    <w:abstractNumId w:val="19"/>
  </w:num>
  <w:num w:numId="14" w16cid:durableId="118037313">
    <w:abstractNumId w:val="22"/>
  </w:num>
  <w:num w:numId="15" w16cid:durableId="1555893996">
    <w:abstractNumId w:val="20"/>
  </w:num>
  <w:num w:numId="16" w16cid:durableId="906719114">
    <w:abstractNumId w:val="25"/>
  </w:num>
  <w:num w:numId="17" w16cid:durableId="1415737187">
    <w:abstractNumId w:val="15"/>
  </w:num>
  <w:num w:numId="18" w16cid:durableId="592472005">
    <w:abstractNumId w:val="23"/>
  </w:num>
  <w:num w:numId="19" w16cid:durableId="1807310267">
    <w:abstractNumId w:val="16"/>
  </w:num>
  <w:num w:numId="20" w16cid:durableId="403113220">
    <w:abstractNumId w:val="24"/>
  </w:num>
  <w:num w:numId="21" w16cid:durableId="165631125">
    <w:abstractNumId w:val="21"/>
  </w:num>
  <w:num w:numId="22" w16cid:durableId="622004529">
    <w:abstractNumId w:val="10"/>
  </w:num>
  <w:num w:numId="23" w16cid:durableId="2092194434">
    <w:abstractNumId w:val="10"/>
  </w:num>
  <w:num w:numId="24" w16cid:durableId="1294294026">
    <w:abstractNumId w:val="10"/>
  </w:num>
  <w:num w:numId="25" w16cid:durableId="276648356">
    <w:abstractNumId w:val="10"/>
  </w:num>
  <w:num w:numId="26" w16cid:durableId="92481502">
    <w:abstractNumId w:val="10"/>
  </w:num>
  <w:num w:numId="27" w16cid:durableId="993023384">
    <w:abstractNumId w:val="10"/>
  </w:num>
  <w:num w:numId="28" w16cid:durableId="442845086">
    <w:abstractNumId w:val="10"/>
  </w:num>
  <w:num w:numId="29" w16cid:durableId="1046955420">
    <w:abstractNumId w:val="10"/>
  </w:num>
  <w:num w:numId="30" w16cid:durableId="980498810">
    <w:abstractNumId w:val="9"/>
  </w:num>
  <w:num w:numId="31" w16cid:durableId="1456825674">
    <w:abstractNumId w:val="7"/>
  </w:num>
  <w:num w:numId="32" w16cid:durableId="2040424577">
    <w:abstractNumId w:val="6"/>
  </w:num>
  <w:num w:numId="33" w16cid:durableId="676158664">
    <w:abstractNumId w:val="5"/>
  </w:num>
  <w:num w:numId="34" w16cid:durableId="501626954">
    <w:abstractNumId w:val="4"/>
  </w:num>
  <w:num w:numId="35" w16cid:durableId="1373114489">
    <w:abstractNumId w:val="8"/>
  </w:num>
  <w:num w:numId="36" w16cid:durableId="1167943707">
    <w:abstractNumId w:val="3"/>
  </w:num>
  <w:num w:numId="37" w16cid:durableId="127361895">
    <w:abstractNumId w:val="2"/>
  </w:num>
  <w:num w:numId="38" w16cid:durableId="1319456183">
    <w:abstractNumId w:val="1"/>
  </w:num>
  <w:num w:numId="39" w16cid:durableId="1017393180">
    <w:abstractNumId w:val="0"/>
  </w:num>
  <w:num w:numId="40" w16cid:durableId="1576013577">
    <w:abstractNumId w:val="11"/>
  </w:num>
  <w:num w:numId="41" w16cid:durableId="632177837">
    <w:abstractNumId w:val="12"/>
  </w:num>
  <w:num w:numId="42" w16cid:durableId="37975678">
    <w:abstractNumId w:val="18"/>
  </w:num>
  <w:num w:numId="43" w16cid:durableId="1449543666">
    <w:abstractNumId w:val="13"/>
  </w:num>
  <w:num w:numId="44" w16cid:durableId="832718532">
    <w:abstractNumId w:val="14"/>
  </w:num>
  <w:num w:numId="45" w16cid:durableId="1069383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activeWritingStyle w:appName="MSWord" w:lang="de-DE" w:vendorID="9" w:dllVersion="512" w:checkStyle="1"/>
  <w:activeWritingStyle w:appName="MSWord" w:lang="it-IT" w:vendorID="3" w:dllVersion="517" w:checkStyle="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31"/>
    <w:rsid w:val="00020C12"/>
    <w:rsid w:val="0002102F"/>
    <w:rsid w:val="00026DFE"/>
    <w:rsid w:val="0005363E"/>
    <w:rsid w:val="000606FB"/>
    <w:rsid w:val="00061558"/>
    <w:rsid w:val="00064F74"/>
    <w:rsid w:val="00072451"/>
    <w:rsid w:val="00082EC7"/>
    <w:rsid w:val="000A42A9"/>
    <w:rsid w:val="000C002C"/>
    <w:rsid w:val="000C0E52"/>
    <w:rsid w:val="000C3D87"/>
    <w:rsid w:val="000C428C"/>
    <w:rsid w:val="000C4903"/>
    <w:rsid w:val="000C7FB4"/>
    <w:rsid w:val="000D1B21"/>
    <w:rsid w:val="000D5D9D"/>
    <w:rsid w:val="000E06B3"/>
    <w:rsid w:val="000E7A7A"/>
    <w:rsid w:val="0010407E"/>
    <w:rsid w:val="00106C0A"/>
    <w:rsid w:val="00116D28"/>
    <w:rsid w:val="00126D89"/>
    <w:rsid w:val="00131A81"/>
    <w:rsid w:val="00133E21"/>
    <w:rsid w:val="001357EE"/>
    <w:rsid w:val="0014799D"/>
    <w:rsid w:val="00166A2B"/>
    <w:rsid w:val="00170686"/>
    <w:rsid w:val="0017328C"/>
    <w:rsid w:val="0018598B"/>
    <w:rsid w:val="001A25C6"/>
    <w:rsid w:val="001B384C"/>
    <w:rsid w:val="001C3FA6"/>
    <w:rsid w:val="001E34CB"/>
    <w:rsid w:val="001F0DC6"/>
    <w:rsid w:val="001F1C93"/>
    <w:rsid w:val="001F31DE"/>
    <w:rsid w:val="001F3F2B"/>
    <w:rsid w:val="002126E9"/>
    <w:rsid w:val="00212AF4"/>
    <w:rsid w:val="00221DA4"/>
    <w:rsid w:val="002352DA"/>
    <w:rsid w:val="002374D6"/>
    <w:rsid w:val="00246DFA"/>
    <w:rsid w:val="0025390C"/>
    <w:rsid w:val="00257104"/>
    <w:rsid w:val="00270C95"/>
    <w:rsid w:val="00282D38"/>
    <w:rsid w:val="002851C4"/>
    <w:rsid w:val="00287635"/>
    <w:rsid w:val="00295EA3"/>
    <w:rsid w:val="002A3B4D"/>
    <w:rsid w:val="002A61D4"/>
    <w:rsid w:val="002B1AE5"/>
    <w:rsid w:val="002D6C67"/>
    <w:rsid w:val="002D7ED4"/>
    <w:rsid w:val="002E566E"/>
    <w:rsid w:val="002E6758"/>
    <w:rsid w:val="002F3A7C"/>
    <w:rsid w:val="0030039E"/>
    <w:rsid w:val="003027C3"/>
    <w:rsid w:val="003030E0"/>
    <w:rsid w:val="00303617"/>
    <w:rsid w:val="0030529A"/>
    <w:rsid w:val="00316C7F"/>
    <w:rsid w:val="00325FBE"/>
    <w:rsid w:val="00326207"/>
    <w:rsid w:val="00327856"/>
    <w:rsid w:val="003325B0"/>
    <w:rsid w:val="00344F81"/>
    <w:rsid w:val="00362962"/>
    <w:rsid w:val="003913DC"/>
    <w:rsid w:val="00392B1E"/>
    <w:rsid w:val="00395D68"/>
    <w:rsid w:val="00397950"/>
    <w:rsid w:val="003A361F"/>
    <w:rsid w:val="003B2586"/>
    <w:rsid w:val="003C1595"/>
    <w:rsid w:val="003D19D3"/>
    <w:rsid w:val="003D759F"/>
    <w:rsid w:val="003F5D56"/>
    <w:rsid w:val="004017DD"/>
    <w:rsid w:val="00404ECA"/>
    <w:rsid w:val="00414E60"/>
    <w:rsid w:val="00426B4E"/>
    <w:rsid w:val="004316F9"/>
    <w:rsid w:val="0043556A"/>
    <w:rsid w:val="0044010F"/>
    <w:rsid w:val="00445384"/>
    <w:rsid w:val="00447978"/>
    <w:rsid w:val="00452D7C"/>
    <w:rsid w:val="004906A6"/>
    <w:rsid w:val="004B78FD"/>
    <w:rsid w:val="004D3C6B"/>
    <w:rsid w:val="004D5F0C"/>
    <w:rsid w:val="004E3CBA"/>
    <w:rsid w:val="004F395B"/>
    <w:rsid w:val="004F50D5"/>
    <w:rsid w:val="005151CE"/>
    <w:rsid w:val="0052210B"/>
    <w:rsid w:val="005439DC"/>
    <w:rsid w:val="00544E10"/>
    <w:rsid w:val="00545B98"/>
    <w:rsid w:val="00552BBA"/>
    <w:rsid w:val="00567C0C"/>
    <w:rsid w:val="0058134D"/>
    <w:rsid w:val="005857CC"/>
    <w:rsid w:val="005B2169"/>
    <w:rsid w:val="005B6977"/>
    <w:rsid w:val="005C01B1"/>
    <w:rsid w:val="005D33E5"/>
    <w:rsid w:val="005D528A"/>
    <w:rsid w:val="005F2246"/>
    <w:rsid w:val="005F5408"/>
    <w:rsid w:val="00606A84"/>
    <w:rsid w:val="0061018A"/>
    <w:rsid w:val="006415E8"/>
    <w:rsid w:val="006418B6"/>
    <w:rsid w:val="00644159"/>
    <w:rsid w:val="00645AB8"/>
    <w:rsid w:val="00677409"/>
    <w:rsid w:val="006831A1"/>
    <w:rsid w:val="00686B78"/>
    <w:rsid w:val="00692C24"/>
    <w:rsid w:val="00695A55"/>
    <w:rsid w:val="00696D90"/>
    <w:rsid w:val="006A1899"/>
    <w:rsid w:val="006A3A50"/>
    <w:rsid w:val="006B034E"/>
    <w:rsid w:val="006B5CC4"/>
    <w:rsid w:val="006C6999"/>
    <w:rsid w:val="006C71F9"/>
    <w:rsid w:val="006D22D0"/>
    <w:rsid w:val="006D32CB"/>
    <w:rsid w:val="006E0356"/>
    <w:rsid w:val="006E761B"/>
    <w:rsid w:val="006F6FF8"/>
    <w:rsid w:val="00712233"/>
    <w:rsid w:val="00717E9C"/>
    <w:rsid w:val="00720867"/>
    <w:rsid w:val="0072400F"/>
    <w:rsid w:val="00734D4D"/>
    <w:rsid w:val="0076748D"/>
    <w:rsid w:val="0076784B"/>
    <w:rsid w:val="00771517"/>
    <w:rsid w:val="0077577B"/>
    <w:rsid w:val="00776402"/>
    <w:rsid w:val="00792722"/>
    <w:rsid w:val="007A1019"/>
    <w:rsid w:val="007A7E40"/>
    <w:rsid w:val="007C06BF"/>
    <w:rsid w:val="007E6081"/>
    <w:rsid w:val="007F3114"/>
    <w:rsid w:val="007F7325"/>
    <w:rsid w:val="0080430B"/>
    <w:rsid w:val="008103A6"/>
    <w:rsid w:val="00851E21"/>
    <w:rsid w:val="00865D79"/>
    <w:rsid w:val="008765C1"/>
    <w:rsid w:val="008940F8"/>
    <w:rsid w:val="008A21D7"/>
    <w:rsid w:val="008A63FD"/>
    <w:rsid w:val="008B154C"/>
    <w:rsid w:val="008C42E7"/>
    <w:rsid w:val="008C4921"/>
    <w:rsid w:val="008D2914"/>
    <w:rsid w:val="008D59BB"/>
    <w:rsid w:val="008F60BE"/>
    <w:rsid w:val="008F6D9A"/>
    <w:rsid w:val="009020BA"/>
    <w:rsid w:val="0090327D"/>
    <w:rsid w:val="00906B42"/>
    <w:rsid w:val="00931E9B"/>
    <w:rsid w:val="009339A6"/>
    <w:rsid w:val="00960C09"/>
    <w:rsid w:val="009624FE"/>
    <w:rsid w:val="00970E31"/>
    <w:rsid w:val="00976690"/>
    <w:rsid w:val="00977E93"/>
    <w:rsid w:val="009A5FF7"/>
    <w:rsid w:val="009B0795"/>
    <w:rsid w:val="009C06F2"/>
    <w:rsid w:val="009C478B"/>
    <w:rsid w:val="009C66DB"/>
    <w:rsid w:val="009D1A15"/>
    <w:rsid w:val="009E221C"/>
    <w:rsid w:val="009E4156"/>
    <w:rsid w:val="009E5183"/>
    <w:rsid w:val="009F28F5"/>
    <w:rsid w:val="00A24EAF"/>
    <w:rsid w:val="00A27DFF"/>
    <w:rsid w:val="00A27EF3"/>
    <w:rsid w:val="00A43F53"/>
    <w:rsid w:val="00A87780"/>
    <w:rsid w:val="00A94960"/>
    <w:rsid w:val="00A94B45"/>
    <w:rsid w:val="00AA51A9"/>
    <w:rsid w:val="00AA6081"/>
    <w:rsid w:val="00AA6E90"/>
    <w:rsid w:val="00AB4DEE"/>
    <w:rsid w:val="00AC0A5B"/>
    <w:rsid w:val="00AC18AC"/>
    <w:rsid w:val="00AD2967"/>
    <w:rsid w:val="00AD59A7"/>
    <w:rsid w:val="00AE426A"/>
    <w:rsid w:val="00AE7149"/>
    <w:rsid w:val="00B010ED"/>
    <w:rsid w:val="00B07DF3"/>
    <w:rsid w:val="00B20C9F"/>
    <w:rsid w:val="00B26114"/>
    <w:rsid w:val="00B34769"/>
    <w:rsid w:val="00B57AFB"/>
    <w:rsid w:val="00B709C1"/>
    <w:rsid w:val="00B72DCB"/>
    <w:rsid w:val="00B9200A"/>
    <w:rsid w:val="00B92C31"/>
    <w:rsid w:val="00B93C54"/>
    <w:rsid w:val="00BB7E57"/>
    <w:rsid w:val="00BC52D3"/>
    <w:rsid w:val="00BC6F6A"/>
    <w:rsid w:val="00BC7141"/>
    <w:rsid w:val="00BF3530"/>
    <w:rsid w:val="00BF7FC5"/>
    <w:rsid w:val="00C02EE1"/>
    <w:rsid w:val="00C033B1"/>
    <w:rsid w:val="00C04415"/>
    <w:rsid w:val="00C11141"/>
    <w:rsid w:val="00C11520"/>
    <w:rsid w:val="00C1577A"/>
    <w:rsid w:val="00C21DF6"/>
    <w:rsid w:val="00C453B1"/>
    <w:rsid w:val="00C50565"/>
    <w:rsid w:val="00C55B4E"/>
    <w:rsid w:val="00C57FB6"/>
    <w:rsid w:val="00C62237"/>
    <w:rsid w:val="00C71D29"/>
    <w:rsid w:val="00C765CB"/>
    <w:rsid w:val="00C8306A"/>
    <w:rsid w:val="00C852CB"/>
    <w:rsid w:val="00C86CF7"/>
    <w:rsid w:val="00C94025"/>
    <w:rsid w:val="00CA2FEB"/>
    <w:rsid w:val="00CA7682"/>
    <w:rsid w:val="00CB7A12"/>
    <w:rsid w:val="00CC4DFF"/>
    <w:rsid w:val="00CE4F95"/>
    <w:rsid w:val="00CF16EE"/>
    <w:rsid w:val="00CF240B"/>
    <w:rsid w:val="00CF6165"/>
    <w:rsid w:val="00D10C9D"/>
    <w:rsid w:val="00D34215"/>
    <w:rsid w:val="00D42B66"/>
    <w:rsid w:val="00D66035"/>
    <w:rsid w:val="00D66854"/>
    <w:rsid w:val="00D72337"/>
    <w:rsid w:val="00D8158A"/>
    <w:rsid w:val="00D91C12"/>
    <w:rsid w:val="00DA0438"/>
    <w:rsid w:val="00DD0536"/>
    <w:rsid w:val="00DE455E"/>
    <w:rsid w:val="00DE5CB1"/>
    <w:rsid w:val="00E10039"/>
    <w:rsid w:val="00E1025C"/>
    <w:rsid w:val="00E11D23"/>
    <w:rsid w:val="00E162FC"/>
    <w:rsid w:val="00E20111"/>
    <w:rsid w:val="00E2087E"/>
    <w:rsid w:val="00E33941"/>
    <w:rsid w:val="00E443F2"/>
    <w:rsid w:val="00E56BB7"/>
    <w:rsid w:val="00E6440B"/>
    <w:rsid w:val="00E7099D"/>
    <w:rsid w:val="00E775E7"/>
    <w:rsid w:val="00E8397F"/>
    <w:rsid w:val="00EA5129"/>
    <w:rsid w:val="00EA5C49"/>
    <w:rsid w:val="00EA735C"/>
    <w:rsid w:val="00EA7DCB"/>
    <w:rsid w:val="00EB0CC0"/>
    <w:rsid w:val="00EB6889"/>
    <w:rsid w:val="00EC036A"/>
    <w:rsid w:val="00EC2BC7"/>
    <w:rsid w:val="00ED102F"/>
    <w:rsid w:val="00ED48AA"/>
    <w:rsid w:val="00EF6B05"/>
    <w:rsid w:val="00EF74A4"/>
    <w:rsid w:val="00EF7842"/>
    <w:rsid w:val="00F0280F"/>
    <w:rsid w:val="00F03C48"/>
    <w:rsid w:val="00F21F62"/>
    <w:rsid w:val="00F31078"/>
    <w:rsid w:val="00F52F6A"/>
    <w:rsid w:val="00F700C1"/>
    <w:rsid w:val="00F75BBF"/>
    <w:rsid w:val="00F85561"/>
    <w:rsid w:val="00F91244"/>
    <w:rsid w:val="00F92B82"/>
    <w:rsid w:val="00FA264D"/>
    <w:rsid w:val="00FA5697"/>
    <w:rsid w:val="00FA7900"/>
    <w:rsid w:val="00FB091A"/>
    <w:rsid w:val="00FC2A64"/>
    <w:rsid w:val="00FC6A22"/>
    <w:rsid w:val="00FD62A8"/>
    <w:rsid w:val="00FD7653"/>
    <w:rsid w:val="00FF0531"/>
    <w:rsid w:val="00FF77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26F9D"/>
  <w15:docId w15:val="{73C07FD1-C5D7-4B77-A474-34A13895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6165"/>
    <w:pPr>
      <w:spacing w:after="120" w:line="360" w:lineRule="auto"/>
      <w:jc w:val="both"/>
    </w:pPr>
    <w:rPr>
      <w:rFonts w:ascii="Arial" w:hAnsi="Arial"/>
      <w:sz w:val="22"/>
    </w:rPr>
  </w:style>
  <w:style w:type="paragraph" w:styleId="berschrift1">
    <w:name w:val="heading 1"/>
    <w:basedOn w:val="Standard"/>
    <w:next w:val="Standard"/>
    <w:qFormat/>
    <w:rsid w:val="00CF6165"/>
    <w:pPr>
      <w:numPr>
        <w:numId w:val="11"/>
      </w:numPr>
      <w:spacing w:before="480"/>
      <w:jc w:val="left"/>
      <w:outlineLvl w:val="0"/>
    </w:pPr>
    <w:rPr>
      <w:b/>
      <w:noProof/>
      <w:kern w:val="28"/>
      <w:sz w:val="28"/>
    </w:rPr>
  </w:style>
  <w:style w:type="paragraph" w:styleId="berschrift2">
    <w:name w:val="heading 2"/>
    <w:basedOn w:val="Standard"/>
    <w:next w:val="Standard"/>
    <w:qFormat/>
    <w:rsid w:val="00CF6165"/>
    <w:pPr>
      <w:numPr>
        <w:ilvl w:val="1"/>
        <w:numId w:val="11"/>
      </w:numPr>
      <w:spacing w:before="360"/>
      <w:outlineLvl w:val="1"/>
    </w:pPr>
    <w:rPr>
      <w:b/>
      <w:sz w:val="24"/>
    </w:rPr>
  </w:style>
  <w:style w:type="paragraph" w:styleId="berschrift3">
    <w:name w:val="heading 3"/>
    <w:basedOn w:val="Standard"/>
    <w:next w:val="Standard"/>
    <w:qFormat/>
    <w:rsid w:val="00CF6165"/>
    <w:pPr>
      <w:numPr>
        <w:ilvl w:val="2"/>
        <w:numId w:val="11"/>
      </w:numPr>
      <w:spacing w:before="360"/>
      <w:outlineLvl w:val="2"/>
    </w:pPr>
    <w:rPr>
      <w:b/>
    </w:rPr>
  </w:style>
  <w:style w:type="paragraph" w:styleId="berschrift4">
    <w:name w:val="heading 4"/>
    <w:basedOn w:val="Standard"/>
    <w:next w:val="Standard"/>
    <w:qFormat/>
    <w:rsid w:val="00CF6165"/>
    <w:pPr>
      <w:numPr>
        <w:ilvl w:val="3"/>
        <w:numId w:val="13"/>
      </w:numPr>
      <w:spacing w:before="240"/>
      <w:outlineLvl w:val="3"/>
    </w:pPr>
  </w:style>
  <w:style w:type="paragraph" w:styleId="berschrift5">
    <w:name w:val="heading 5"/>
    <w:basedOn w:val="Standard"/>
    <w:next w:val="Standard"/>
    <w:qFormat/>
    <w:rsid w:val="00CF6165"/>
    <w:pPr>
      <w:spacing w:before="240" w:line="288" w:lineRule="auto"/>
      <w:outlineLvl w:val="4"/>
    </w:pPr>
  </w:style>
  <w:style w:type="paragraph" w:styleId="berschrift6">
    <w:name w:val="heading 6"/>
    <w:basedOn w:val="Standard"/>
    <w:next w:val="Standard"/>
    <w:qFormat/>
    <w:rsid w:val="00CF6165"/>
    <w:pPr>
      <w:spacing w:before="240" w:line="288" w:lineRule="auto"/>
      <w:outlineLvl w:val="5"/>
    </w:pPr>
    <w:rPr>
      <w:i/>
    </w:rPr>
  </w:style>
  <w:style w:type="paragraph" w:styleId="berschrift7">
    <w:name w:val="heading 7"/>
    <w:basedOn w:val="Standard"/>
    <w:next w:val="Standard"/>
    <w:qFormat/>
    <w:rsid w:val="00CF6165"/>
    <w:pPr>
      <w:spacing w:before="240" w:line="288" w:lineRule="auto"/>
      <w:outlineLvl w:val="6"/>
    </w:pPr>
    <w:rPr>
      <w:sz w:val="20"/>
    </w:rPr>
  </w:style>
  <w:style w:type="paragraph" w:styleId="berschrift8">
    <w:name w:val="heading 8"/>
    <w:basedOn w:val="Standard"/>
    <w:next w:val="Standard"/>
    <w:qFormat/>
    <w:rsid w:val="00CF6165"/>
    <w:pPr>
      <w:spacing w:before="240" w:line="288" w:lineRule="auto"/>
      <w:outlineLvl w:val="7"/>
    </w:pPr>
    <w:rPr>
      <w:i/>
      <w:sz w:val="20"/>
    </w:rPr>
  </w:style>
  <w:style w:type="paragraph" w:styleId="berschrift9">
    <w:name w:val="heading 9"/>
    <w:basedOn w:val="Standard"/>
    <w:next w:val="Standard"/>
    <w:qFormat/>
    <w:rsid w:val="00CF6165"/>
    <w:pPr>
      <w:spacing w:before="240" w:line="288" w:lineRule="auto"/>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sUnterschrift">
    <w:name w:val="AbbildungsUnterschrift"/>
    <w:basedOn w:val="Standard"/>
    <w:next w:val="Standard"/>
    <w:rsid w:val="00CF6165"/>
    <w:rPr>
      <w:sz w:val="18"/>
    </w:rPr>
  </w:style>
  <w:style w:type="paragraph" w:customStyle="1" w:styleId="Anlage">
    <w:name w:val="Anlage"/>
    <w:basedOn w:val="Standard"/>
    <w:rsid w:val="00CF6165"/>
  </w:style>
  <w:style w:type="paragraph" w:customStyle="1" w:styleId="Blocktext1">
    <w:name w:val="Blocktext1"/>
    <w:basedOn w:val="Standard"/>
    <w:rsid w:val="00CF6165"/>
    <w:pPr>
      <w:ind w:left="705" w:right="2835" w:hanging="705"/>
    </w:pPr>
    <w:rPr>
      <w:b/>
    </w:rPr>
  </w:style>
  <w:style w:type="paragraph" w:customStyle="1" w:styleId="Textkrper21">
    <w:name w:val="Textkörper 21"/>
    <w:basedOn w:val="Standard"/>
    <w:rsid w:val="00CF6165"/>
    <w:rPr>
      <w:i/>
    </w:rPr>
  </w:style>
  <w:style w:type="paragraph" w:customStyle="1" w:styleId="Textkrper31">
    <w:name w:val="Textkörper 31"/>
    <w:basedOn w:val="Standard"/>
    <w:rsid w:val="00CF6165"/>
    <w:pPr>
      <w:spacing w:before="240"/>
    </w:pPr>
    <w:rPr>
      <w:b/>
      <w:sz w:val="28"/>
    </w:rPr>
  </w:style>
  <w:style w:type="paragraph" w:customStyle="1" w:styleId="Textkrper-Einzug21">
    <w:name w:val="Textkörper-Einzug 21"/>
    <w:basedOn w:val="Standard"/>
    <w:rsid w:val="00CF6165"/>
    <w:pPr>
      <w:ind w:left="284"/>
    </w:pPr>
  </w:style>
  <w:style w:type="paragraph" w:customStyle="1" w:styleId="Textkrper-Einzug31">
    <w:name w:val="Textkörper-Einzug 31"/>
    <w:basedOn w:val="Standard"/>
    <w:rsid w:val="00CF6165"/>
    <w:pPr>
      <w:ind w:left="2835" w:hanging="2835"/>
    </w:pPr>
  </w:style>
  <w:style w:type="paragraph" w:customStyle="1" w:styleId="Dokumentstruktur1">
    <w:name w:val="Dokumentstruktur1"/>
    <w:basedOn w:val="Standard"/>
    <w:rsid w:val="00CF6165"/>
    <w:pPr>
      <w:shd w:val="clear" w:color="auto" w:fill="000080"/>
    </w:pPr>
    <w:rPr>
      <w:rFonts w:ascii="Tahoma" w:hAnsi="Tahoma"/>
    </w:rPr>
  </w:style>
  <w:style w:type="paragraph" w:styleId="Dokumentstruktur">
    <w:name w:val="Document Map"/>
    <w:basedOn w:val="Standard"/>
    <w:semiHidden/>
    <w:rsid w:val="00CF6165"/>
    <w:pPr>
      <w:shd w:val="clear" w:color="auto" w:fill="000080"/>
    </w:pPr>
    <w:rPr>
      <w:rFonts w:ascii="Tahoma" w:hAnsi="Tahoma"/>
    </w:rPr>
  </w:style>
  <w:style w:type="paragraph" w:customStyle="1" w:styleId="Formatvorlage1">
    <w:name w:val="Formatvorlage1"/>
    <w:basedOn w:val="Standard"/>
    <w:rsid w:val="00CF6165"/>
    <w:rPr>
      <w:i/>
    </w:rPr>
  </w:style>
  <w:style w:type="paragraph" w:customStyle="1" w:styleId="Formatvorlage2">
    <w:name w:val="Formatvorlage2"/>
    <w:basedOn w:val="Standard"/>
    <w:rsid w:val="00CF6165"/>
    <w:rPr>
      <w:sz w:val="24"/>
    </w:rPr>
  </w:style>
  <w:style w:type="paragraph" w:styleId="Funotentext">
    <w:name w:val="footnote text"/>
    <w:basedOn w:val="Standard"/>
    <w:semiHidden/>
    <w:rsid w:val="00CF6165"/>
    <w:pPr>
      <w:spacing w:after="240"/>
    </w:pPr>
  </w:style>
  <w:style w:type="character" w:styleId="Funotenzeichen">
    <w:name w:val="footnote reference"/>
    <w:semiHidden/>
    <w:rsid w:val="00CF6165"/>
    <w:rPr>
      <w:vertAlign w:val="superscript"/>
    </w:rPr>
  </w:style>
  <w:style w:type="paragraph" w:styleId="Fuzeile">
    <w:name w:val="footer"/>
    <w:basedOn w:val="Standard"/>
    <w:semiHidden/>
    <w:rsid w:val="00CF6165"/>
    <w:pPr>
      <w:spacing w:after="0" w:line="240" w:lineRule="auto"/>
    </w:pPr>
    <w:rPr>
      <w:noProof/>
      <w:sz w:val="16"/>
    </w:rPr>
  </w:style>
  <w:style w:type="character" w:styleId="BesuchterLink">
    <w:name w:val="FollowedHyperlink"/>
    <w:semiHidden/>
    <w:rsid w:val="00CF6165"/>
    <w:rPr>
      <w:color w:val="800080"/>
      <w:u w:val="single"/>
    </w:rPr>
  </w:style>
  <w:style w:type="character" w:styleId="Hyperlink">
    <w:name w:val="Hyperlink"/>
    <w:uiPriority w:val="99"/>
    <w:rsid w:val="00CF6165"/>
    <w:rPr>
      <w:color w:val="0000FF"/>
      <w:u w:val="single"/>
    </w:rPr>
  </w:style>
  <w:style w:type="paragraph" w:styleId="Kopfzeile">
    <w:name w:val="header"/>
    <w:basedOn w:val="Standard"/>
    <w:rsid w:val="00CF6165"/>
    <w:pPr>
      <w:tabs>
        <w:tab w:val="center" w:pos="4536"/>
        <w:tab w:val="right" w:pos="9072"/>
      </w:tabs>
      <w:spacing w:after="0" w:line="288" w:lineRule="auto"/>
      <w:jc w:val="center"/>
    </w:pPr>
    <w:rPr>
      <w:noProof/>
    </w:rPr>
  </w:style>
  <w:style w:type="paragraph" w:styleId="Liste">
    <w:name w:val="List"/>
    <w:basedOn w:val="Standard"/>
    <w:semiHidden/>
    <w:rsid w:val="00CF6165"/>
    <w:pPr>
      <w:ind w:left="283" w:hanging="283"/>
    </w:pPr>
  </w:style>
  <w:style w:type="character" w:styleId="Seitenzahl">
    <w:name w:val="page number"/>
    <w:basedOn w:val="Absatz-Standardschriftart"/>
    <w:semiHidden/>
    <w:rsid w:val="00CF6165"/>
  </w:style>
  <w:style w:type="paragraph" w:customStyle="1" w:styleId="Tabelle">
    <w:name w:val="Tabelle"/>
    <w:basedOn w:val="Standard"/>
    <w:next w:val="Standard"/>
    <w:rsid w:val="00CF6165"/>
    <w:pPr>
      <w:spacing w:before="20" w:after="20" w:line="240" w:lineRule="auto"/>
    </w:pPr>
    <w:rPr>
      <w:sz w:val="18"/>
    </w:rPr>
  </w:style>
  <w:style w:type="paragraph" w:customStyle="1" w:styleId="Tabellenberschrift">
    <w:name w:val="TabellenÜberschrift"/>
    <w:basedOn w:val="Standard"/>
    <w:next w:val="Standard"/>
    <w:rsid w:val="00CF6165"/>
    <w:pPr>
      <w:spacing w:line="240" w:lineRule="auto"/>
    </w:pPr>
    <w:rPr>
      <w:color w:val="008000"/>
      <w:sz w:val="18"/>
    </w:rPr>
  </w:style>
  <w:style w:type="paragraph" w:styleId="Textkrper">
    <w:name w:val="Body Text"/>
    <w:basedOn w:val="Standard"/>
    <w:semiHidden/>
    <w:rsid w:val="00CF6165"/>
    <w:pPr>
      <w:widowControl w:val="0"/>
      <w:ind w:right="2268"/>
    </w:pPr>
    <w:rPr>
      <w:i/>
    </w:rPr>
  </w:style>
  <w:style w:type="paragraph" w:styleId="Textkrper2">
    <w:name w:val="Body Text 2"/>
    <w:basedOn w:val="Standard"/>
    <w:semiHidden/>
    <w:rsid w:val="00CF6165"/>
    <w:pPr>
      <w:spacing w:before="120" w:after="40" w:line="264" w:lineRule="auto"/>
    </w:pPr>
    <w:rPr>
      <w:b/>
    </w:rPr>
  </w:style>
  <w:style w:type="paragraph" w:styleId="Textkrper-Zeileneinzug">
    <w:name w:val="Body Text Indent"/>
    <w:basedOn w:val="Standard"/>
    <w:link w:val="Textkrper-ZeileneinzugZchn"/>
    <w:semiHidden/>
    <w:rsid w:val="00CF6165"/>
    <w:rPr>
      <w:i/>
    </w:rPr>
  </w:style>
  <w:style w:type="paragraph" w:styleId="Textkrper-Einzug2">
    <w:name w:val="Body Text Indent 2"/>
    <w:basedOn w:val="Standard"/>
    <w:semiHidden/>
    <w:rsid w:val="00CF6165"/>
    <w:pPr>
      <w:ind w:left="284"/>
    </w:pPr>
  </w:style>
  <w:style w:type="paragraph" w:styleId="Titel">
    <w:name w:val="Title"/>
    <w:basedOn w:val="Standard"/>
    <w:qFormat/>
    <w:rsid w:val="00CF6165"/>
    <w:pPr>
      <w:spacing w:after="0"/>
      <w:jc w:val="center"/>
    </w:pPr>
    <w:rPr>
      <w:b/>
      <w:sz w:val="28"/>
    </w:rPr>
  </w:style>
  <w:style w:type="paragraph" w:customStyle="1" w:styleId="Versandanweisungen">
    <w:name w:val="Versandanweisungen"/>
    <w:basedOn w:val="Standard"/>
    <w:rsid w:val="00CF6165"/>
  </w:style>
  <w:style w:type="paragraph" w:styleId="Verzeichnis1">
    <w:name w:val="toc 1"/>
    <w:basedOn w:val="Standard"/>
    <w:next w:val="Standard"/>
    <w:autoRedefine/>
    <w:uiPriority w:val="39"/>
    <w:qFormat/>
    <w:rsid w:val="00CF6165"/>
    <w:pPr>
      <w:spacing w:before="120"/>
      <w:jc w:val="left"/>
    </w:pPr>
    <w:rPr>
      <w:b/>
      <w:i/>
      <w:caps/>
      <w:sz w:val="20"/>
    </w:rPr>
  </w:style>
  <w:style w:type="paragraph" w:styleId="Verzeichnis2">
    <w:name w:val="toc 2"/>
    <w:basedOn w:val="Standard"/>
    <w:next w:val="Standard"/>
    <w:autoRedefine/>
    <w:uiPriority w:val="39"/>
    <w:qFormat/>
    <w:rsid w:val="00A87780"/>
    <w:pPr>
      <w:tabs>
        <w:tab w:val="left" w:pos="660"/>
        <w:tab w:val="right" w:leader="dot" w:pos="8505"/>
      </w:tabs>
      <w:spacing w:after="0"/>
      <w:ind w:left="220"/>
      <w:jc w:val="left"/>
    </w:pPr>
    <w:rPr>
      <w:rFonts w:ascii="Euphemia" w:hAnsi="Euphemia"/>
      <w:i/>
      <w:noProof/>
      <w:sz w:val="20"/>
    </w:rPr>
  </w:style>
  <w:style w:type="paragraph" w:styleId="Verzeichnis3">
    <w:name w:val="toc 3"/>
    <w:basedOn w:val="Standard"/>
    <w:next w:val="Standard"/>
    <w:autoRedefine/>
    <w:uiPriority w:val="39"/>
    <w:qFormat/>
    <w:rsid w:val="00CF6165"/>
    <w:pPr>
      <w:spacing w:after="0"/>
      <w:ind w:left="440"/>
      <w:jc w:val="left"/>
    </w:pPr>
    <w:rPr>
      <w:sz w:val="20"/>
    </w:rPr>
  </w:style>
  <w:style w:type="paragraph" w:styleId="Verzeichnis4">
    <w:name w:val="toc 4"/>
    <w:basedOn w:val="Standard"/>
    <w:next w:val="Standard"/>
    <w:autoRedefine/>
    <w:semiHidden/>
    <w:rsid w:val="00CF6165"/>
    <w:pPr>
      <w:spacing w:after="0"/>
      <w:ind w:left="660"/>
      <w:jc w:val="left"/>
    </w:pPr>
    <w:rPr>
      <w:i/>
      <w:sz w:val="18"/>
    </w:rPr>
  </w:style>
  <w:style w:type="paragraph" w:styleId="Verzeichnis5">
    <w:name w:val="toc 5"/>
    <w:basedOn w:val="Standard"/>
    <w:next w:val="Standard"/>
    <w:autoRedefine/>
    <w:semiHidden/>
    <w:rsid w:val="00CF6165"/>
    <w:pPr>
      <w:spacing w:after="0"/>
      <w:ind w:left="880"/>
      <w:jc w:val="left"/>
    </w:pPr>
    <w:rPr>
      <w:i/>
      <w:sz w:val="18"/>
    </w:rPr>
  </w:style>
  <w:style w:type="paragraph" w:styleId="Verzeichnis6">
    <w:name w:val="toc 6"/>
    <w:basedOn w:val="Standard"/>
    <w:next w:val="Standard"/>
    <w:autoRedefine/>
    <w:semiHidden/>
    <w:rsid w:val="00CF6165"/>
    <w:pPr>
      <w:spacing w:after="0"/>
      <w:ind w:left="1100"/>
      <w:jc w:val="left"/>
    </w:pPr>
    <w:rPr>
      <w:i/>
      <w:sz w:val="18"/>
    </w:rPr>
  </w:style>
  <w:style w:type="paragraph" w:styleId="Verzeichnis7">
    <w:name w:val="toc 7"/>
    <w:basedOn w:val="Standard"/>
    <w:next w:val="Standard"/>
    <w:autoRedefine/>
    <w:semiHidden/>
    <w:rsid w:val="00CF6165"/>
    <w:pPr>
      <w:spacing w:after="0"/>
      <w:ind w:left="1320"/>
      <w:jc w:val="left"/>
    </w:pPr>
    <w:rPr>
      <w:i/>
      <w:sz w:val="18"/>
    </w:rPr>
  </w:style>
  <w:style w:type="paragraph" w:styleId="Verzeichnis8">
    <w:name w:val="toc 8"/>
    <w:basedOn w:val="Standard"/>
    <w:next w:val="Standard"/>
    <w:autoRedefine/>
    <w:semiHidden/>
    <w:rsid w:val="00CF6165"/>
    <w:pPr>
      <w:spacing w:after="0"/>
      <w:ind w:left="1540"/>
      <w:jc w:val="left"/>
    </w:pPr>
    <w:rPr>
      <w:i/>
      <w:sz w:val="18"/>
    </w:rPr>
  </w:style>
  <w:style w:type="paragraph" w:styleId="Verzeichnis9">
    <w:name w:val="toc 9"/>
    <w:basedOn w:val="Standard"/>
    <w:next w:val="Standard"/>
    <w:autoRedefine/>
    <w:semiHidden/>
    <w:rsid w:val="00CF6165"/>
    <w:pPr>
      <w:spacing w:after="0"/>
      <w:ind w:left="1760"/>
      <w:jc w:val="left"/>
    </w:pPr>
    <w:rPr>
      <w:i/>
      <w:sz w:val="18"/>
    </w:rPr>
  </w:style>
  <w:style w:type="paragraph" w:styleId="Textkrper3">
    <w:name w:val="Body Text 3"/>
    <w:basedOn w:val="Standard"/>
    <w:semiHidden/>
    <w:rsid w:val="00CF6165"/>
    <w:rPr>
      <w:color w:val="000080"/>
      <w:sz w:val="18"/>
    </w:rPr>
  </w:style>
  <w:style w:type="paragraph" w:styleId="Sprechblasentext">
    <w:name w:val="Balloon Text"/>
    <w:basedOn w:val="Standard"/>
    <w:link w:val="SprechblasentextZchn"/>
    <w:uiPriority w:val="99"/>
    <w:semiHidden/>
    <w:unhideWhenUsed/>
    <w:rsid w:val="00B92C31"/>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B92C31"/>
    <w:rPr>
      <w:rFonts w:ascii="Tahoma" w:hAnsi="Tahoma" w:cs="Tahoma"/>
      <w:sz w:val="16"/>
      <w:szCs w:val="16"/>
    </w:rPr>
  </w:style>
  <w:style w:type="paragraph" w:customStyle="1" w:styleId="MMTopic1">
    <w:name w:val="MM Topic 1"/>
    <w:basedOn w:val="berschrift1"/>
    <w:rsid w:val="00960C09"/>
    <w:pPr>
      <w:keepNext/>
      <w:numPr>
        <w:numId w:val="21"/>
      </w:numPr>
      <w:tabs>
        <w:tab w:val="num" w:pos="432"/>
      </w:tabs>
      <w:spacing w:before="240" w:after="60" w:line="240" w:lineRule="auto"/>
      <w:ind w:left="432" w:hanging="432"/>
    </w:pPr>
    <w:rPr>
      <w:rFonts w:ascii="Cambria" w:hAnsi="Cambria"/>
      <w:bCs/>
      <w:noProof w:val="0"/>
      <w:kern w:val="32"/>
      <w:sz w:val="32"/>
      <w:szCs w:val="32"/>
    </w:rPr>
  </w:style>
  <w:style w:type="paragraph" w:customStyle="1" w:styleId="MMTopic2">
    <w:name w:val="MM Topic 2"/>
    <w:basedOn w:val="berschrift2"/>
    <w:link w:val="MMTopic2Zchn"/>
    <w:rsid w:val="00960C09"/>
    <w:pPr>
      <w:keepNext/>
      <w:numPr>
        <w:numId w:val="21"/>
      </w:numPr>
      <w:spacing w:before="240" w:after="60" w:line="240" w:lineRule="auto"/>
      <w:jc w:val="left"/>
    </w:pPr>
    <w:rPr>
      <w:rFonts w:ascii="Cambria" w:hAnsi="Cambria"/>
      <w:bCs/>
      <w:i/>
      <w:iCs/>
      <w:sz w:val="28"/>
      <w:szCs w:val="28"/>
    </w:rPr>
  </w:style>
  <w:style w:type="character" w:customStyle="1" w:styleId="MMTopic2Zchn">
    <w:name w:val="MM Topic 2 Zchn"/>
    <w:link w:val="MMTopic2"/>
    <w:rsid w:val="00960C09"/>
    <w:rPr>
      <w:rFonts w:ascii="Cambria" w:hAnsi="Cambria"/>
      <w:b/>
      <w:bCs/>
      <w:i/>
      <w:iCs/>
      <w:sz w:val="28"/>
      <w:szCs w:val="28"/>
    </w:rPr>
  </w:style>
  <w:style w:type="paragraph" w:customStyle="1" w:styleId="MMTopic3">
    <w:name w:val="MM Topic 3"/>
    <w:basedOn w:val="berschrift3"/>
    <w:rsid w:val="00960C09"/>
    <w:pPr>
      <w:keepNext/>
      <w:numPr>
        <w:numId w:val="21"/>
      </w:numPr>
      <w:tabs>
        <w:tab w:val="num" w:pos="720"/>
      </w:tabs>
      <w:spacing w:before="240" w:after="60" w:line="240" w:lineRule="auto"/>
      <w:ind w:left="720" w:hanging="720"/>
      <w:jc w:val="left"/>
    </w:pPr>
    <w:rPr>
      <w:rFonts w:ascii="Cambria" w:hAnsi="Cambria"/>
      <w:bCs/>
      <w:sz w:val="26"/>
      <w:szCs w:val="26"/>
    </w:rPr>
  </w:style>
  <w:style w:type="paragraph" w:styleId="Inhaltsverzeichnisberschrift">
    <w:name w:val="TOC Heading"/>
    <w:basedOn w:val="berschrift1"/>
    <w:next w:val="Standard"/>
    <w:uiPriority w:val="39"/>
    <w:qFormat/>
    <w:rsid w:val="00C11520"/>
    <w:pPr>
      <w:keepNext/>
      <w:keepLines/>
      <w:numPr>
        <w:numId w:val="0"/>
      </w:numPr>
      <w:spacing w:after="0" w:line="276" w:lineRule="auto"/>
      <w:outlineLvl w:val="9"/>
    </w:pPr>
    <w:rPr>
      <w:rFonts w:ascii="Cambria" w:hAnsi="Cambria"/>
      <w:bCs/>
      <w:noProof w:val="0"/>
      <w:color w:val="365F91"/>
      <w:kern w:val="0"/>
      <w:szCs w:val="28"/>
    </w:rPr>
  </w:style>
  <w:style w:type="table" w:styleId="Tabellenraster">
    <w:name w:val="Table Grid"/>
    <w:basedOn w:val="NormaleTabelle"/>
    <w:uiPriority w:val="59"/>
    <w:rsid w:val="00064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31">
    <w:name w:val="Mittleres Raster 31"/>
    <w:basedOn w:val="NormaleTabelle"/>
    <w:uiPriority w:val="69"/>
    <w:rsid w:val="00064F7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StandardWeb">
    <w:name w:val="Normal (Web)"/>
    <w:basedOn w:val="Standard"/>
    <w:uiPriority w:val="99"/>
    <w:rsid w:val="00EB0CC0"/>
    <w:pPr>
      <w:spacing w:before="100" w:beforeAutospacing="1" w:after="100" w:afterAutospacing="1" w:line="240" w:lineRule="auto"/>
      <w:jc w:val="left"/>
    </w:pPr>
    <w:rPr>
      <w:rFonts w:ascii="Times New Roman" w:hAnsi="Times New Roman"/>
      <w:sz w:val="24"/>
      <w:szCs w:val="24"/>
    </w:rPr>
  </w:style>
  <w:style w:type="paragraph" w:styleId="Liste2">
    <w:name w:val="List 2"/>
    <w:basedOn w:val="Standard"/>
    <w:uiPriority w:val="99"/>
    <w:unhideWhenUsed/>
    <w:rsid w:val="00F03C48"/>
    <w:pPr>
      <w:ind w:left="566" w:hanging="283"/>
      <w:contextualSpacing/>
    </w:pPr>
  </w:style>
  <w:style w:type="paragraph" w:customStyle="1" w:styleId="Betreffzeile">
    <w:name w:val="Betreffzeile"/>
    <w:basedOn w:val="Standard"/>
    <w:rsid w:val="00F03C48"/>
  </w:style>
  <w:style w:type="paragraph" w:customStyle="1" w:styleId="Bezugszeichentext">
    <w:name w:val="Bezugszeichentext"/>
    <w:basedOn w:val="Standard"/>
    <w:rsid w:val="00F03C48"/>
  </w:style>
  <w:style w:type="paragraph" w:styleId="Textkrper-Erstzeileneinzug2">
    <w:name w:val="Body Text First Indent 2"/>
    <w:basedOn w:val="Textkrper-Zeileneinzug"/>
    <w:link w:val="Textkrper-Erstzeileneinzug2Zchn"/>
    <w:uiPriority w:val="99"/>
    <w:unhideWhenUsed/>
    <w:rsid w:val="00F03C48"/>
    <w:pPr>
      <w:ind w:left="283" w:firstLine="210"/>
    </w:pPr>
    <w:rPr>
      <w:i w:val="0"/>
    </w:rPr>
  </w:style>
  <w:style w:type="character" w:customStyle="1" w:styleId="Textkrper-ZeileneinzugZchn">
    <w:name w:val="Textkörper-Zeileneinzug Zchn"/>
    <w:link w:val="Textkrper-Zeileneinzug"/>
    <w:semiHidden/>
    <w:rsid w:val="00F03C48"/>
    <w:rPr>
      <w:rFonts w:ascii="Arial" w:hAnsi="Arial"/>
      <w:i/>
      <w:sz w:val="22"/>
    </w:rPr>
  </w:style>
  <w:style w:type="character" w:customStyle="1" w:styleId="Textkrper-Erstzeileneinzug2Zchn">
    <w:name w:val="Textkörper-Erstzeileneinzug 2 Zchn"/>
    <w:link w:val="Textkrper-Erstzeileneinzug2"/>
    <w:uiPriority w:val="99"/>
    <w:rsid w:val="00F03C48"/>
    <w:rPr>
      <w:rFonts w:ascii="Arial" w:hAnsi="Arial"/>
      <w:i w:val="0"/>
      <w:sz w:val="22"/>
    </w:rPr>
  </w:style>
  <w:style w:type="paragraph" w:styleId="Listenabsatz">
    <w:name w:val="List Paragraph"/>
    <w:basedOn w:val="Standard"/>
    <w:uiPriority w:val="34"/>
    <w:qFormat/>
    <w:rsid w:val="000C7FB4"/>
    <w:pPr>
      <w:ind w:left="720"/>
      <w:contextualSpacing/>
    </w:pPr>
  </w:style>
  <w:style w:type="paragraph" w:customStyle="1" w:styleId="Default">
    <w:name w:val="Default"/>
    <w:rsid w:val="00C11141"/>
    <w:pPr>
      <w:autoSpaceDE w:val="0"/>
      <w:autoSpaceDN w:val="0"/>
      <w:adjustRightInd w:val="0"/>
    </w:pPr>
    <w:rPr>
      <w:rFonts w:ascii="Calibri" w:eastAsiaTheme="minorHAnsi" w:hAnsi="Calibri" w:cs="Calibri"/>
      <w:color w:val="000000"/>
      <w:sz w:val="24"/>
      <w:szCs w:val="24"/>
      <w:lang w:eastAsia="en-US"/>
    </w:rPr>
  </w:style>
  <w:style w:type="character" w:customStyle="1" w:styleId="benfachwortcontainer">
    <w:name w:val="benfachwortcontainer"/>
    <w:basedOn w:val="Absatz-Standardschriftart"/>
    <w:rsid w:val="000C428C"/>
  </w:style>
  <w:style w:type="character" w:customStyle="1" w:styleId="benfachwort">
    <w:name w:val="benfachwort"/>
    <w:basedOn w:val="Absatz-Standardschriftart"/>
    <w:rsid w:val="000C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239">
      <w:bodyDiv w:val="1"/>
      <w:marLeft w:val="0"/>
      <w:marRight w:val="0"/>
      <w:marTop w:val="0"/>
      <w:marBottom w:val="0"/>
      <w:divBdr>
        <w:top w:val="none" w:sz="0" w:space="0" w:color="auto"/>
        <w:left w:val="none" w:sz="0" w:space="0" w:color="auto"/>
        <w:bottom w:val="none" w:sz="0" w:space="0" w:color="auto"/>
        <w:right w:val="none" w:sz="0" w:space="0" w:color="auto"/>
      </w:divBdr>
    </w:div>
    <w:div w:id="177618373">
      <w:bodyDiv w:val="1"/>
      <w:marLeft w:val="0"/>
      <w:marRight w:val="0"/>
      <w:marTop w:val="0"/>
      <w:marBottom w:val="0"/>
      <w:divBdr>
        <w:top w:val="none" w:sz="0" w:space="0" w:color="auto"/>
        <w:left w:val="none" w:sz="0" w:space="0" w:color="auto"/>
        <w:bottom w:val="none" w:sz="0" w:space="0" w:color="auto"/>
        <w:right w:val="none" w:sz="0" w:space="0" w:color="auto"/>
      </w:divBdr>
    </w:div>
    <w:div w:id="208028748">
      <w:bodyDiv w:val="1"/>
      <w:marLeft w:val="0"/>
      <w:marRight w:val="0"/>
      <w:marTop w:val="0"/>
      <w:marBottom w:val="0"/>
      <w:divBdr>
        <w:top w:val="none" w:sz="0" w:space="0" w:color="auto"/>
        <w:left w:val="none" w:sz="0" w:space="0" w:color="auto"/>
        <w:bottom w:val="none" w:sz="0" w:space="0" w:color="auto"/>
        <w:right w:val="none" w:sz="0" w:space="0" w:color="auto"/>
      </w:divBdr>
    </w:div>
    <w:div w:id="290407805">
      <w:bodyDiv w:val="1"/>
      <w:marLeft w:val="0"/>
      <w:marRight w:val="0"/>
      <w:marTop w:val="0"/>
      <w:marBottom w:val="0"/>
      <w:divBdr>
        <w:top w:val="none" w:sz="0" w:space="0" w:color="auto"/>
        <w:left w:val="none" w:sz="0" w:space="0" w:color="auto"/>
        <w:bottom w:val="none" w:sz="0" w:space="0" w:color="auto"/>
        <w:right w:val="none" w:sz="0" w:space="0" w:color="auto"/>
      </w:divBdr>
    </w:div>
    <w:div w:id="314916364">
      <w:bodyDiv w:val="1"/>
      <w:marLeft w:val="0"/>
      <w:marRight w:val="0"/>
      <w:marTop w:val="0"/>
      <w:marBottom w:val="0"/>
      <w:divBdr>
        <w:top w:val="none" w:sz="0" w:space="0" w:color="auto"/>
        <w:left w:val="none" w:sz="0" w:space="0" w:color="auto"/>
        <w:bottom w:val="none" w:sz="0" w:space="0" w:color="auto"/>
        <w:right w:val="none" w:sz="0" w:space="0" w:color="auto"/>
      </w:divBdr>
      <w:divsChild>
        <w:div w:id="1977564285">
          <w:marLeft w:val="0"/>
          <w:marRight w:val="0"/>
          <w:marTop w:val="0"/>
          <w:marBottom w:val="0"/>
          <w:divBdr>
            <w:top w:val="none" w:sz="0" w:space="0" w:color="auto"/>
            <w:left w:val="none" w:sz="0" w:space="0" w:color="auto"/>
            <w:bottom w:val="none" w:sz="0" w:space="0" w:color="auto"/>
            <w:right w:val="none" w:sz="0" w:space="0" w:color="auto"/>
          </w:divBdr>
          <w:divsChild>
            <w:div w:id="24331115">
              <w:marLeft w:val="0"/>
              <w:marRight w:val="0"/>
              <w:marTop w:val="0"/>
              <w:marBottom w:val="0"/>
              <w:divBdr>
                <w:top w:val="none" w:sz="0" w:space="0" w:color="auto"/>
                <w:left w:val="none" w:sz="0" w:space="0" w:color="auto"/>
                <w:bottom w:val="none" w:sz="0" w:space="0" w:color="auto"/>
                <w:right w:val="none" w:sz="0" w:space="0" w:color="auto"/>
              </w:divBdr>
              <w:divsChild>
                <w:div w:id="1614508747">
                  <w:marLeft w:val="0"/>
                  <w:marRight w:val="0"/>
                  <w:marTop w:val="156"/>
                  <w:marBottom w:val="0"/>
                  <w:divBdr>
                    <w:top w:val="none" w:sz="0" w:space="0" w:color="auto"/>
                    <w:left w:val="none" w:sz="0" w:space="0" w:color="auto"/>
                    <w:bottom w:val="none" w:sz="0" w:space="0" w:color="auto"/>
                    <w:right w:val="none" w:sz="0" w:space="0" w:color="auto"/>
                  </w:divBdr>
                  <w:divsChild>
                    <w:div w:id="531726314">
                      <w:marLeft w:val="0"/>
                      <w:marRight w:val="0"/>
                      <w:marTop w:val="0"/>
                      <w:marBottom w:val="144"/>
                      <w:divBdr>
                        <w:top w:val="none" w:sz="0" w:space="0" w:color="auto"/>
                        <w:left w:val="none" w:sz="0" w:space="0" w:color="auto"/>
                        <w:bottom w:val="none" w:sz="0" w:space="0" w:color="auto"/>
                        <w:right w:val="none" w:sz="0" w:space="0" w:color="auto"/>
                      </w:divBdr>
                      <w:divsChild>
                        <w:div w:id="1902594744">
                          <w:marLeft w:val="0"/>
                          <w:marRight w:val="0"/>
                          <w:marTop w:val="0"/>
                          <w:marBottom w:val="0"/>
                          <w:divBdr>
                            <w:top w:val="none" w:sz="0" w:space="0" w:color="auto"/>
                            <w:left w:val="none" w:sz="0" w:space="0" w:color="auto"/>
                            <w:bottom w:val="none" w:sz="0" w:space="0" w:color="auto"/>
                            <w:right w:val="none" w:sz="0" w:space="0" w:color="auto"/>
                          </w:divBdr>
                          <w:divsChild>
                            <w:div w:id="390469900">
                              <w:marLeft w:val="0"/>
                              <w:marRight w:val="0"/>
                              <w:marTop w:val="0"/>
                              <w:marBottom w:val="0"/>
                              <w:divBdr>
                                <w:top w:val="none" w:sz="0" w:space="0" w:color="auto"/>
                                <w:left w:val="none" w:sz="0" w:space="0" w:color="auto"/>
                                <w:bottom w:val="none" w:sz="0" w:space="0" w:color="auto"/>
                                <w:right w:val="none" w:sz="0" w:space="0" w:color="auto"/>
                              </w:divBdr>
                              <w:divsChild>
                                <w:div w:id="1866209099">
                                  <w:marLeft w:val="0"/>
                                  <w:marRight w:val="0"/>
                                  <w:marTop w:val="0"/>
                                  <w:marBottom w:val="0"/>
                                  <w:divBdr>
                                    <w:top w:val="none" w:sz="0" w:space="0" w:color="auto"/>
                                    <w:left w:val="none" w:sz="0" w:space="0" w:color="auto"/>
                                    <w:bottom w:val="none" w:sz="0" w:space="0" w:color="auto"/>
                                    <w:right w:val="none" w:sz="0" w:space="0" w:color="auto"/>
                                  </w:divBdr>
                                  <w:divsChild>
                                    <w:div w:id="9845737">
                                      <w:marLeft w:val="0"/>
                                      <w:marRight w:val="0"/>
                                      <w:marTop w:val="0"/>
                                      <w:marBottom w:val="0"/>
                                      <w:divBdr>
                                        <w:top w:val="none" w:sz="0" w:space="0" w:color="auto"/>
                                        <w:left w:val="none" w:sz="0" w:space="0" w:color="auto"/>
                                        <w:bottom w:val="none" w:sz="0" w:space="0" w:color="auto"/>
                                        <w:right w:val="none" w:sz="0" w:space="0" w:color="auto"/>
                                      </w:divBdr>
                                      <w:divsChild>
                                        <w:div w:id="122503586">
                                          <w:marLeft w:val="0"/>
                                          <w:marRight w:val="0"/>
                                          <w:marTop w:val="0"/>
                                          <w:marBottom w:val="0"/>
                                          <w:divBdr>
                                            <w:top w:val="none" w:sz="0" w:space="0" w:color="auto"/>
                                            <w:left w:val="none" w:sz="0" w:space="0" w:color="auto"/>
                                            <w:bottom w:val="none" w:sz="0" w:space="0" w:color="auto"/>
                                            <w:right w:val="none" w:sz="0" w:space="0" w:color="auto"/>
                                          </w:divBdr>
                                          <w:divsChild>
                                            <w:div w:id="923565702">
                                              <w:marLeft w:val="0"/>
                                              <w:marRight w:val="0"/>
                                              <w:marTop w:val="0"/>
                                              <w:marBottom w:val="0"/>
                                              <w:divBdr>
                                                <w:top w:val="none" w:sz="0" w:space="0" w:color="auto"/>
                                                <w:left w:val="none" w:sz="0" w:space="0" w:color="auto"/>
                                                <w:bottom w:val="none" w:sz="0" w:space="0" w:color="auto"/>
                                                <w:right w:val="none" w:sz="0" w:space="0" w:color="auto"/>
                                              </w:divBdr>
                                              <w:divsChild>
                                                <w:div w:id="9254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312652">
      <w:bodyDiv w:val="1"/>
      <w:marLeft w:val="0"/>
      <w:marRight w:val="0"/>
      <w:marTop w:val="0"/>
      <w:marBottom w:val="0"/>
      <w:divBdr>
        <w:top w:val="none" w:sz="0" w:space="0" w:color="auto"/>
        <w:left w:val="none" w:sz="0" w:space="0" w:color="auto"/>
        <w:bottom w:val="none" w:sz="0" w:space="0" w:color="auto"/>
        <w:right w:val="none" w:sz="0" w:space="0" w:color="auto"/>
      </w:divBdr>
    </w:div>
    <w:div w:id="366685614">
      <w:bodyDiv w:val="1"/>
      <w:marLeft w:val="0"/>
      <w:marRight w:val="0"/>
      <w:marTop w:val="0"/>
      <w:marBottom w:val="0"/>
      <w:divBdr>
        <w:top w:val="none" w:sz="0" w:space="0" w:color="auto"/>
        <w:left w:val="none" w:sz="0" w:space="0" w:color="auto"/>
        <w:bottom w:val="none" w:sz="0" w:space="0" w:color="auto"/>
        <w:right w:val="none" w:sz="0" w:space="0" w:color="auto"/>
      </w:divBdr>
    </w:div>
    <w:div w:id="545869288">
      <w:bodyDiv w:val="1"/>
      <w:marLeft w:val="0"/>
      <w:marRight w:val="0"/>
      <w:marTop w:val="20"/>
      <w:marBottom w:val="20"/>
      <w:divBdr>
        <w:top w:val="none" w:sz="0" w:space="0" w:color="auto"/>
        <w:left w:val="none" w:sz="0" w:space="0" w:color="auto"/>
        <w:bottom w:val="none" w:sz="0" w:space="0" w:color="auto"/>
        <w:right w:val="none" w:sz="0" w:space="0" w:color="auto"/>
      </w:divBdr>
      <w:divsChild>
        <w:div w:id="1239631941">
          <w:marLeft w:val="0"/>
          <w:marRight w:val="0"/>
          <w:marTop w:val="0"/>
          <w:marBottom w:val="0"/>
          <w:divBdr>
            <w:top w:val="none" w:sz="0" w:space="0" w:color="auto"/>
            <w:left w:val="none" w:sz="0" w:space="0" w:color="auto"/>
            <w:bottom w:val="none" w:sz="0" w:space="0" w:color="auto"/>
            <w:right w:val="none" w:sz="0" w:space="0" w:color="auto"/>
          </w:divBdr>
        </w:div>
      </w:divsChild>
    </w:div>
    <w:div w:id="567308233">
      <w:bodyDiv w:val="1"/>
      <w:marLeft w:val="0"/>
      <w:marRight w:val="0"/>
      <w:marTop w:val="0"/>
      <w:marBottom w:val="0"/>
      <w:divBdr>
        <w:top w:val="none" w:sz="0" w:space="0" w:color="auto"/>
        <w:left w:val="none" w:sz="0" w:space="0" w:color="auto"/>
        <w:bottom w:val="none" w:sz="0" w:space="0" w:color="auto"/>
        <w:right w:val="none" w:sz="0" w:space="0" w:color="auto"/>
      </w:divBdr>
    </w:div>
    <w:div w:id="625351178">
      <w:bodyDiv w:val="1"/>
      <w:marLeft w:val="0"/>
      <w:marRight w:val="0"/>
      <w:marTop w:val="0"/>
      <w:marBottom w:val="0"/>
      <w:divBdr>
        <w:top w:val="none" w:sz="0" w:space="0" w:color="auto"/>
        <w:left w:val="none" w:sz="0" w:space="0" w:color="auto"/>
        <w:bottom w:val="none" w:sz="0" w:space="0" w:color="auto"/>
        <w:right w:val="none" w:sz="0" w:space="0" w:color="auto"/>
      </w:divBdr>
    </w:div>
    <w:div w:id="742878781">
      <w:bodyDiv w:val="1"/>
      <w:marLeft w:val="0"/>
      <w:marRight w:val="0"/>
      <w:marTop w:val="0"/>
      <w:marBottom w:val="0"/>
      <w:divBdr>
        <w:top w:val="none" w:sz="0" w:space="0" w:color="auto"/>
        <w:left w:val="none" w:sz="0" w:space="0" w:color="auto"/>
        <w:bottom w:val="none" w:sz="0" w:space="0" w:color="auto"/>
        <w:right w:val="none" w:sz="0" w:space="0" w:color="auto"/>
      </w:divBdr>
    </w:div>
    <w:div w:id="747651753">
      <w:bodyDiv w:val="1"/>
      <w:marLeft w:val="0"/>
      <w:marRight w:val="0"/>
      <w:marTop w:val="0"/>
      <w:marBottom w:val="0"/>
      <w:divBdr>
        <w:top w:val="none" w:sz="0" w:space="0" w:color="auto"/>
        <w:left w:val="none" w:sz="0" w:space="0" w:color="auto"/>
        <w:bottom w:val="none" w:sz="0" w:space="0" w:color="auto"/>
        <w:right w:val="none" w:sz="0" w:space="0" w:color="auto"/>
      </w:divBdr>
    </w:div>
    <w:div w:id="772362927">
      <w:bodyDiv w:val="1"/>
      <w:marLeft w:val="0"/>
      <w:marRight w:val="0"/>
      <w:marTop w:val="0"/>
      <w:marBottom w:val="0"/>
      <w:divBdr>
        <w:top w:val="none" w:sz="0" w:space="0" w:color="auto"/>
        <w:left w:val="none" w:sz="0" w:space="0" w:color="auto"/>
        <w:bottom w:val="none" w:sz="0" w:space="0" w:color="auto"/>
        <w:right w:val="none" w:sz="0" w:space="0" w:color="auto"/>
      </w:divBdr>
    </w:div>
    <w:div w:id="787235424">
      <w:bodyDiv w:val="1"/>
      <w:marLeft w:val="0"/>
      <w:marRight w:val="0"/>
      <w:marTop w:val="0"/>
      <w:marBottom w:val="0"/>
      <w:divBdr>
        <w:top w:val="none" w:sz="0" w:space="0" w:color="auto"/>
        <w:left w:val="none" w:sz="0" w:space="0" w:color="auto"/>
        <w:bottom w:val="none" w:sz="0" w:space="0" w:color="auto"/>
        <w:right w:val="none" w:sz="0" w:space="0" w:color="auto"/>
      </w:divBdr>
    </w:div>
    <w:div w:id="801659280">
      <w:bodyDiv w:val="1"/>
      <w:marLeft w:val="0"/>
      <w:marRight w:val="0"/>
      <w:marTop w:val="0"/>
      <w:marBottom w:val="0"/>
      <w:divBdr>
        <w:top w:val="none" w:sz="0" w:space="0" w:color="auto"/>
        <w:left w:val="none" w:sz="0" w:space="0" w:color="auto"/>
        <w:bottom w:val="none" w:sz="0" w:space="0" w:color="auto"/>
        <w:right w:val="none" w:sz="0" w:space="0" w:color="auto"/>
      </w:divBdr>
    </w:div>
    <w:div w:id="1145782461">
      <w:bodyDiv w:val="1"/>
      <w:marLeft w:val="0"/>
      <w:marRight w:val="0"/>
      <w:marTop w:val="0"/>
      <w:marBottom w:val="0"/>
      <w:divBdr>
        <w:top w:val="none" w:sz="0" w:space="0" w:color="auto"/>
        <w:left w:val="none" w:sz="0" w:space="0" w:color="auto"/>
        <w:bottom w:val="none" w:sz="0" w:space="0" w:color="auto"/>
        <w:right w:val="none" w:sz="0" w:space="0" w:color="auto"/>
      </w:divBdr>
    </w:div>
    <w:div w:id="1296057729">
      <w:bodyDiv w:val="1"/>
      <w:marLeft w:val="0"/>
      <w:marRight w:val="0"/>
      <w:marTop w:val="0"/>
      <w:marBottom w:val="0"/>
      <w:divBdr>
        <w:top w:val="none" w:sz="0" w:space="0" w:color="auto"/>
        <w:left w:val="none" w:sz="0" w:space="0" w:color="auto"/>
        <w:bottom w:val="none" w:sz="0" w:space="0" w:color="auto"/>
        <w:right w:val="none" w:sz="0" w:space="0" w:color="auto"/>
      </w:divBdr>
    </w:div>
    <w:div w:id="1356536357">
      <w:bodyDiv w:val="1"/>
      <w:marLeft w:val="0"/>
      <w:marRight w:val="0"/>
      <w:marTop w:val="0"/>
      <w:marBottom w:val="0"/>
      <w:divBdr>
        <w:top w:val="none" w:sz="0" w:space="0" w:color="auto"/>
        <w:left w:val="none" w:sz="0" w:space="0" w:color="auto"/>
        <w:bottom w:val="none" w:sz="0" w:space="0" w:color="auto"/>
        <w:right w:val="none" w:sz="0" w:space="0" w:color="auto"/>
      </w:divBdr>
    </w:div>
    <w:div w:id="1504319074">
      <w:bodyDiv w:val="1"/>
      <w:marLeft w:val="0"/>
      <w:marRight w:val="0"/>
      <w:marTop w:val="0"/>
      <w:marBottom w:val="0"/>
      <w:divBdr>
        <w:top w:val="none" w:sz="0" w:space="0" w:color="auto"/>
        <w:left w:val="none" w:sz="0" w:space="0" w:color="auto"/>
        <w:bottom w:val="none" w:sz="0" w:space="0" w:color="auto"/>
        <w:right w:val="none" w:sz="0" w:space="0" w:color="auto"/>
      </w:divBdr>
    </w:div>
    <w:div w:id="1530293754">
      <w:bodyDiv w:val="1"/>
      <w:marLeft w:val="0"/>
      <w:marRight w:val="0"/>
      <w:marTop w:val="0"/>
      <w:marBottom w:val="0"/>
      <w:divBdr>
        <w:top w:val="none" w:sz="0" w:space="0" w:color="auto"/>
        <w:left w:val="none" w:sz="0" w:space="0" w:color="auto"/>
        <w:bottom w:val="none" w:sz="0" w:space="0" w:color="auto"/>
        <w:right w:val="none" w:sz="0" w:space="0" w:color="auto"/>
      </w:divBdr>
    </w:div>
    <w:div w:id="1718243046">
      <w:bodyDiv w:val="1"/>
      <w:marLeft w:val="0"/>
      <w:marRight w:val="0"/>
      <w:marTop w:val="0"/>
      <w:marBottom w:val="0"/>
      <w:divBdr>
        <w:top w:val="none" w:sz="0" w:space="0" w:color="auto"/>
        <w:left w:val="none" w:sz="0" w:space="0" w:color="auto"/>
        <w:bottom w:val="none" w:sz="0" w:space="0" w:color="auto"/>
        <w:right w:val="none" w:sz="0" w:space="0" w:color="auto"/>
      </w:divBdr>
    </w:div>
    <w:div w:id="1910460419">
      <w:bodyDiv w:val="1"/>
      <w:marLeft w:val="0"/>
      <w:marRight w:val="0"/>
      <w:marTop w:val="0"/>
      <w:marBottom w:val="0"/>
      <w:divBdr>
        <w:top w:val="none" w:sz="0" w:space="0" w:color="auto"/>
        <w:left w:val="none" w:sz="0" w:space="0" w:color="auto"/>
        <w:bottom w:val="none" w:sz="0" w:space="0" w:color="auto"/>
        <w:right w:val="none" w:sz="0" w:space="0" w:color="auto"/>
      </w:divBdr>
    </w:div>
    <w:div w:id="2031910907">
      <w:bodyDiv w:val="1"/>
      <w:marLeft w:val="0"/>
      <w:marRight w:val="0"/>
      <w:marTop w:val="0"/>
      <w:marBottom w:val="0"/>
      <w:divBdr>
        <w:top w:val="none" w:sz="0" w:space="0" w:color="auto"/>
        <w:left w:val="none" w:sz="0" w:space="0" w:color="auto"/>
        <w:bottom w:val="none" w:sz="0" w:space="0" w:color="auto"/>
        <w:right w:val="none" w:sz="0" w:space="0" w:color="auto"/>
      </w:divBdr>
      <w:divsChild>
        <w:div w:id="811289021">
          <w:marLeft w:val="0"/>
          <w:marRight w:val="0"/>
          <w:marTop w:val="0"/>
          <w:marBottom w:val="0"/>
          <w:divBdr>
            <w:top w:val="single" w:sz="2" w:space="0" w:color="DDDDDD"/>
            <w:left w:val="single" w:sz="2" w:space="0" w:color="DDDDDD"/>
            <w:bottom w:val="single" w:sz="2" w:space="0" w:color="DDDDDD"/>
            <w:right w:val="single" w:sz="2" w:space="0" w:color="DDDDDD"/>
          </w:divBdr>
          <w:divsChild>
            <w:div w:id="395859718">
              <w:marLeft w:val="0"/>
              <w:marRight w:val="0"/>
              <w:marTop w:val="0"/>
              <w:marBottom w:val="0"/>
              <w:divBdr>
                <w:top w:val="none" w:sz="0" w:space="0" w:color="auto"/>
                <w:left w:val="none" w:sz="0" w:space="0" w:color="auto"/>
                <w:bottom w:val="none" w:sz="0" w:space="0" w:color="auto"/>
                <w:right w:val="none" w:sz="0" w:space="0" w:color="auto"/>
              </w:divBdr>
              <w:divsChild>
                <w:div w:id="663582989">
                  <w:marLeft w:val="0"/>
                  <w:marRight w:val="0"/>
                  <w:marTop w:val="0"/>
                  <w:marBottom w:val="0"/>
                  <w:divBdr>
                    <w:top w:val="none" w:sz="0" w:space="0" w:color="auto"/>
                    <w:left w:val="none" w:sz="0" w:space="0" w:color="auto"/>
                    <w:bottom w:val="none" w:sz="0" w:space="0" w:color="auto"/>
                    <w:right w:val="none" w:sz="0" w:space="0" w:color="auto"/>
                  </w:divBdr>
                  <w:divsChild>
                    <w:div w:id="252932885">
                      <w:marLeft w:val="0"/>
                      <w:marRight w:val="0"/>
                      <w:marTop w:val="0"/>
                      <w:marBottom w:val="0"/>
                      <w:divBdr>
                        <w:top w:val="none" w:sz="0" w:space="0" w:color="auto"/>
                        <w:left w:val="none" w:sz="0" w:space="0" w:color="auto"/>
                        <w:bottom w:val="none" w:sz="0" w:space="0" w:color="auto"/>
                        <w:right w:val="none" w:sz="0" w:space="0" w:color="auto"/>
                      </w:divBdr>
                      <w:divsChild>
                        <w:div w:id="2067295603">
                          <w:marLeft w:val="0"/>
                          <w:marRight w:val="0"/>
                          <w:marTop w:val="0"/>
                          <w:marBottom w:val="0"/>
                          <w:divBdr>
                            <w:top w:val="none" w:sz="0" w:space="0" w:color="auto"/>
                            <w:left w:val="none" w:sz="0" w:space="0" w:color="auto"/>
                            <w:bottom w:val="none" w:sz="0" w:space="0" w:color="auto"/>
                            <w:right w:val="none" w:sz="0" w:space="0" w:color="auto"/>
                          </w:divBdr>
                          <w:divsChild>
                            <w:div w:id="18888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386904">
      <w:bodyDiv w:val="1"/>
      <w:marLeft w:val="0"/>
      <w:marRight w:val="0"/>
      <w:marTop w:val="20"/>
      <w:marBottom w:val="20"/>
      <w:divBdr>
        <w:top w:val="none" w:sz="0" w:space="0" w:color="auto"/>
        <w:left w:val="none" w:sz="0" w:space="0" w:color="auto"/>
        <w:bottom w:val="none" w:sz="0" w:space="0" w:color="auto"/>
        <w:right w:val="none" w:sz="0" w:space="0" w:color="auto"/>
      </w:divBdr>
      <w:divsChild>
        <w:div w:id="1030227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lbstaendig-im-handwerk.de/" TargetMode="External"/><Relationship Id="rId13" Type="http://schemas.openxmlformats.org/officeDocument/2006/relationships/hyperlink" Target="https://www.selbstaendig-im-handwerk.de/gruendung_vorbereiten/businesspla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utes-hoeren.de" TargetMode="External"/><Relationship Id="rId7" Type="http://schemas.openxmlformats.org/officeDocument/2006/relationships/endnotes" Target="endnotes.xml"/><Relationship Id="rId12" Type="http://schemas.openxmlformats.org/officeDocument/2006/relationships/hyperlink" Target="https://www.selbstaendig-im-handwerk.de/gruendung_vorbereiten/businessplan/"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selbstaendig-im-handwerk.de/gruendung_vorbereiten/gruendungswissen/" TargetMode="External"/><Relationship Id="rId20" Type="http://schemas.openxmlformats.org/officeDocument/2006/relationships/hyperlink" Target="mailto:winter@gutes-hoere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lbstaendig-im-handwerk.de/Links_Downloads/Downloads/" TargetMode="External"/><Relationship Id="rId5" Type="http://schemas.openxmlformats.org/officeDocument/2006/relationships/webSettings" Target="webSettings.xml"/><Relationship Id="rId15" Type="http://schemas.openxmlformats.org/officeDocument/2006/relationships/hyperlink" Target="https://www.selbstaendig-im-handwerk.de/betriebe_fuehren/foerderung/" TargetMode="External"/><Relationship Id="rId23" Type="http://schemas.openxmlformats.org/officeDocument/2006/relationships/theme" Target="theme/theme1.xml"/><Relationship Id="rId10" Type="http://schemas.openxmlformats.org/officeDocument/2006/relationships/hyperlink" Target="https://www.selbstaendig-im-handwerk.de/downloads/Broschueren/Broschuere_Selbstaendig_im_Handwerk_Selbststaendig_im_Handwerk.pdf?m=1689082677&am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elbstaendig-im-handwerk.de/Beratung/Ansprechpartner/Handwerkskammern/" TargetMode="External"/><Relationship Id="rId14" Type="http://schemas.openxmlformats.org/officeDocument/2006/relationships/hyperlink" Target="https://www.selbstaendig-im-handwerk.de/betriebe_fuehren/unternehmenssteuerung/marketing_und_vertrieb/"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04BBF-A0FA-44F0-8802-D2F37523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1275</Words>
  <Characters>8034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Aktennotiz</vt:lpstr>
    </vt:vector>
  </TitlesOfParts>
  <Company>Handwerkskammer Freiburg</Company>
  <LinksUpToDate>false</LinksUpToDate>
  <CharactersWithSpaces>9291</CharactersWithSpaces>
  <SharedDoc>false</SharedDoc>
  <HLinks>
    <vt:vector size="168" baseType="variant">
      <vt:variant>
        <vt:i4>1376317</vt:i4>
      </vt:variant>
      <vt:variant>
        <vt:i4>164</vt:i4>
      </vt:variant>
      <vt:variant>
        <vt:i4>0</vt:i4>
      </vt:variant>
      <vt:variant>
        <vt:i4>5</vt:i4>
      </vt:variant>
      <vt:variant>
        <vt:lpwstr/>
      </vt:variant>
      <vt:variant>
        <vt:lpwstr>_Toc343242969</vt:lpwstr>
      </vt:variant>
      <vt:variant>
        <vt:i4>1376317</vt:i4>
      </vt:variant>
      <vt:variant>
        <vt:i4>158</vt:i4>
      </vt:variant>
      <vt:variant>
        <vt:i4>0</vt:i4>
      </vt:variant>
      <vt:variant>
        <vt:i4>5</vt:i4>
      </vt:variant>
      <vt:variant>
        <vt:lpwstr/>
      </vt:variant>
      <vt:variant>
        <vt:lpwstr>_Toc343242968</vt:lpwstr>
      </vt:variant>
      <vt:variant>
        <vt:i4>1376317</vt:i4>
      </vt:variant>
      <vt:variant>
        <vt:i4>152</vt:i4>
      </vt:variant>
      <vt:variant>
        <vt:i4>0</vt:i4>
      </vt:variant>
      <vt:variant>
        <vt:i4>5</vt:i4>
      </vt:variant>
      <vt:variant>
        <vt:lpwstr/>
      </vt:variant>
      <vt:variant>
        <vt:lpwstr>_Toc343242967</vt:lpwstr>
      </vt:variant>
      <vt:variant>
        <vt:i4>1376317</vt:i4>
      </vt:variant>
      <vt:variant>
        <vt:i4>146</vt:i4>
      </vt:variant>
      <vt:variant>
        <vt:i4>0</vt:i4>
      </vt:variant>
      <vt:variant>
        <vt:i4>5</vt:i4>
      </vt:variant>
      <vt:variant>
        <vt:lpwstr/>
      </vt:variant>
      <vt:variant>
        <vt:lpwstr>_Toc343242965</vt:lpwstr>
      </vt:variant>
      <vt:variant>
        <vt:i4>1376317</vt:i4>
      </vt:variant>
      <vt:variant>
        <vt:i4>140</vt:i4>
      </vt:variant>
      <vt:variant>
        <vt:i4>0</vt:i4>
      </vt:variant>
      <vt:variant>
        <vt:i4>5</vt:i4>
      </vt:variant>
      <vt:variant>
        <vt:lpwstr/>
      </vt:variant>
      <vt:variant>
        <vt:lpwstr>_Toc343242964</vt:lpwstr>
      </vt:variant>
      <vt:variant>
        <vt:i4>1376317</vt:i4>
      </vt:variant>
      <vt:variant>
        <vt:i4>134</vt:i4>
      </vt:variant>
      <vt:variant>
        <vt:i4>0</vt:i4>
      </vt:variant>
      <vt:variant>
        <vt:i4>5</vt:i4>
      </vt:variant>
      <vt:variant>
        <vt:lpwstr/>
      </vt:variant>
      <vt:variant>
        <vt:lpwstr>_Toc343242962</vt:lpwstr>
      </vt:variant>
      <vt:variant>
        <vt:i4>1376317</vt:i4>
      </vt:variant>
      <vt:variant>
        <vt:i4>128</vt:i4>
      </vt:variant>
      <vt:variant>
        <vt:i4>0</vt:i4>
      </vt:variant>
      <vt:variant>
        <vt:i4>5</vt:i4>
      </vt:variant>
      <vt:variant>
        <vt:lpwstr/>
      </vt:variant>
      <vt:variant>
        <vt:lpwstr>_Toc343242961</vt:lpwstr>
      </vt:variant>
      <vt:variant>
        <vt:i4>1376317</vt:i4>
      </vt:variant>
      <vt:variant>
        <vt:i4>122</vt:i4>
      </vt:variant>
      <vt:variant>
        <vt:i4>0</vt:i4>
      </vt:variant>
      <vt:variant>
        <vt:i4>5</vt:i4>
      </vt:variant>
      <vt:variant>
        <vt:lpwstr/>
      </vt:variant>
      <vt:variant>
        <vt:lpwstr>_Toc343242960</vt:lpwstr>
      </vt:variant>
      <vt:variant>
        <vt:i4>1441853</vt:i4>
      </vt:variant>
      <vt:variant>
        <vt:i4>116</vt:i4>
      </vt:variant>
      <vt:variant>
        <vt:i4>0</vt:i4>
      </vt:variant>
      <vt:variant>
        <vt:i4>5</vt:i4>
      </vt:variant>
      <vt:variant>
        <vt:lpwstr/>
      </vt:variant>
      <vt:variant>
        <vt:lpwstr>_Toc343242959</vt:lpwstr>
      </vt:variant>
      <vt:variant>
        <vt:i4>1441853</vt:i4>
      </vt:variant>
      <vt:variant>
        <vt:i4>110</vt:i4>
      </vt:variant>
      <vt:variant>
        <vt:i4>0</vt:i4>
      </vt:variant>
      <vt:variant>
        <vt:i4>5</vt:i4>
      </vt:variant>
      <vt:variant>
        <vt:lpwstr/>
      </vt:variant>
      <vt:variant>
        <vt:lpwstr>_Toc343242958</vt:lpwstr>
      </vt:variant>
      <vt:variant>
        <vt:i4>1441853</vt:i4>
      </vt:variant>
      <vt:variant>
        <vt:i4>104</vt:i4>
      </vt:variant>
      <vt:variant>
        <vt:i4>0</vt:i4>
      </vt:variant>
      <vt:variant>
        <vt:i4>5</vt:i4>
      </vt:variant>
      <vt:variant>
        <vt:lpwstr/>
      </vt:variant>
      <vt:variant>
        <vt:lpwstr>_Toc343242957</vt:lpwstr>
      </vt:variant>
      <vt:variant>
        <vt:i4>1441853</vt:i4>
      </vt:variant>
      <vt:variant>
        <vt:i4>98</vt:i4>
      </vt:variant>
      <vt:variant>
        <vt:i4>0</vt:i4>
      </vt:variant>
      <vt:variant>
        <vt:i4>5</vt:i4>
      </vt:variant>
      <vt:variant>
        <vt:lpwstr/>
      </vt:variant>
      <vt:variant>
        <vt:lpwstr>_Toc343242956</vt:lpwstr>
      </vt:variant>
      <vt:variant>
        <vt:i4>1441853</vt:i4>
      </vt:variant>
      <vt:variant>
        <vt:i4>92</vt:i4>
      </vt:variant>
      <vt:variant>
        <vt:i4>0</vt:i4>
      </vt:variant>
      <vt:variant>
        <vt:i4>5</vt:i4>
      </vt:variant>
      <vt:variant>
        <vt:lpwstr/>
      </vt:variant>
      <vt:variant>
        <vt:lpwstr>_Toc343242955</vt:lpwstr>
      </vt:variant>
      <vt:variant>
        <vt:i4>1441853</vt:i4>
      </vt:variant>
      <vt:variant>
        <vt:i4>86</vt:i4>
      </vt:variant>
      <vt:variant>
        <vt:i4>0</vt:i4>
      </vt:variant>
      <vt:variant>
        <vt:i4>5</vt:i4>
      </vt:variant>
      <vt:variant>
        <vt:lpwstr/>
      </vt:variant>
      <vt:variant>
        <vt:lpwstr>_Toc343242954</vt:lpwstr>
      </vt:variant>
      <vt:variant>
        <vt:i4>1441853</vt:i4>
      </vt:variant>
      <vt:variant>
        <vt:i4>80</vt:i4>
      </vt:variant>
      <vt:variant>
        <vt:i4>0</vt:i4>
      </vt:variant>
      <vt:variant>
        <vt:i4>5</vt:i4>
      </vt:variant>
      <vt:variant>
        <vt:lpwstr/>
      </vt:variant>
      <vt:variant>
        <vt:lpwstr>_Toc343242953</vt:lpwstr>
      </vt:variant>
      <vt:variant>
        <vt:i4>1441853</vt:i4>
      </vt:variant>
      <vt:variant>
        <vt:i4>74</vt:i4>
      </vt:variant>
      <vt:variant>
        <vt:i4>0</vt:i4>
      </vt:variant>
      <vt:variant>
        <vt:i4>5</vt:i4>
      </vt:variant>
      <vt:variant>
        <vt:lpwstr/>
      </vt:variant>
      <vt:variant>
        <vt:lpwstr>_Toc343242952</vt:lpwstr>
      </vt:variant>
      <vt:variant>
        <vt:i4>1441853</vt:i4>
      </vt:variant>
      <vt:variant>
        <vt:i4>68</vt:i4>
      </vt:variant>
      <vt:variant>
        <vt:i4>0</vt:i4>
      </vt:variant>
      <vt:variant>
        <vt:i4>5</vt:i4>
      </vt:variant>
      <vt:variant>
        <vt:lpwstr/>
      </vt:variant>
      <vt:variant>
        <vt:lpwstr>_Toc343242950</vt:lpwstr>
      </vt:variant>
      <vt:variant>
        <vt:i4>1507389</vt:i4>
      </vt:variant>
      <vt:variant>
        <vt:i4>62</vt:i4>
      </vt:variant>
      <vt:variant>
        <vt:i4>0</vt:i4>
      </vt:variant>
      <vt:variant>
        <vt:i4>5</vt:i4>
      </vt:variant>
      <vt:variant>
        <vt:lpwstr/>
      </vt:variant>
      <vt:variant>
        <vt:lpwstr>_Toc343242949</vt:lpwstr>
      </vt:variant>
      <vt:variant>
        <vt:i4>1507389</vt:i4>
      </vt:variant>
      <vt:variant>
        <vt:i4>56</vt:i4>
      </vt:variant>
      <vt:variant>
        <vt:i4>0</vt:i4>
      </vt:variant>
      <vt:variant>
        <vt:i4>5</vt:i4>
      </vt:variant>
      <vt:variant>
        <vt:lpwstr/>
      </vt:variant>
      <vt:variant>
        <vt:lpwstr>_Toc343242948</vt:lpwstr>
      </vt:variant>
      <vt:variant>
        <vt:i4>1507389</vt:i4>
      </vt:variant>
      <vt:variant>
        <vt:i4>50</vt:i4>
      </vt:variant>
      <vt:variant>
        <vt:i4>0</vt:i4>
      </vt:variant>
      <vt:variant>
        <vt:i4>5</vt:i4>
      </vt:variant>
      <vt:variant>
        <vt:lpwstr/>
      </vt:variant>
      <vt:variant>
        <vt:lpwstr>_Toc343242947</vt:lpwstr>
      </vt:variant>
      <vt:variant>
        <vt:i4>1507389</vt:i4>
      </vt:variant>
      <vt:variant>
        <vt:i4>44</vt:i4>
      </vt:variant>
      <vt:variant>
        <vt:i4>0</vt:i4>
      </vt:variant>
      <vt:variant>
        <vt:i4>5</vt:i4>
      </vt:variant>
      <vt:variant>
        <vt:lpwstr/>
      </vt:variant>
      <vt:variant>
        <vt:lpwstr>_Toc343242946</vt:lpwstr>
      </vt:variant>
      <vt:variant>
        <vt:i4>1507389</vt:i4>
      </vt:variant>
      <vt:variant>
        <vt:i4>41</vt:i4>
      </vt:variant>
      <vt:variant>
        <vt:i4>0</vt:i4>
      </vt:variant>
      <vt:variant>
        <vt:i4>5</vt:i4>
      </vt:variant>
      <vt:variant>
        <vt:lpwstr/>
      </vt:variant>
      <vt:variant>
        <vt:lpwstr>_Toc343242945</vt:lpwstr>
      </vt:variant>
      <vt:variant>
        <vt:i4>1507389</vt:i4>
      </vt:variant>
      <vt:variant>
        <vt:i4>35</vt:i4>
      </vt:variant>
      <vt:variant>
        <vt:i4>0</vt:i4>
      </vt:variant>
      <vt:variant>
        <vt:i4>5</vt:i4>
      </vt:variant>
      <vt:variant>
        <vt:lpwstr/>
      </vt:variant>
      <vt:variant>
        <vt:lpwstr>_Toc343242944</vt:lpwstr>
      </vt:variant>
      <vt:variant>
        <vt:i4>1507389</vt:i4>
      </vt:variant>
      <vt:variant>
        <vt:i4>29</vt:i4>
      </vt:variant>
      <vt:variant>
        <vt:i4>0</vt:i4>
      </vt:variant>
      <vt:variant>
        <vt:i4>5</vt:i4>
      </vt:variant>
      <vt:variant>
        <vt:lpwstr/>
      </vt:variant>
      <vt:variant>
        <vt:lpwstr>_Toc343242943</vt:lpwstr>
      </vt:variant>
      <vt:variant>
        <vt:i4>1507389</vt:i4>
      </vt:variant>
      <vt:variant>
        <vt:i4>23</vt:i4>
      </vt:variant>
      <vt:variant>
        <vt:i4>0</vt:i4>
      </vt:variant>
      <vt:variant>
        <vt:i4>5</vt:i4>
      </vt:variant>
      <vt:variant>
        <vt:lpwstr/>
      </vt:variant>
      <vt:variant>
        <vt:lpwstr>_Toc343242942</vt:lpwstr>
      </vt:variant>
      <vt:variant>
        <vt:i4>1507389</vt:i4>
      </vt:variant>
      <vt:variant>
        <vt:i4>17</vt:i4>
      </vt:variant>
      <vt:variant>
        <vt:i4>0</vt:i4>
      </vt:variant>
      <vt:variant>
        <vt:i4>5</vt:i4>
      </vt:variant>
      <vt:variant>
        <vt:lpwstr/>
      </vt:variant>
      <vt:variant>
        <vt:lpwstr>_Toc343242941</vt:lpwstr>
      </vt:variant>
      <vt:variant>
        <vt:i4>1507389</vt:i4>
      </vt:variant>
      <vt:variant>
        <vt:i4>11</vt:i4>
      </vt:variant>
      <vt:variant>
        <vt:i4>0</vt:i4>
      </vt:variant>
      <vt:variant>
        <vt:i4>5</vt:i4>
      </vt:variant>
      <vt:variant>
        <vt:lpwstr/>
      </vt:variant>
      <vt:variant>
        <vt:lpwstr>_Toc343242940</vt:lpwstr>
      </vt:variant>
      <vt:variant>
        <vt:i4>1048637</vt:i4>
      </vt:variant>
      <vt:variant>
        <vt:i4>5</vt:i4>
      </vt:variant>
      <vt:variant>
        <vt:i4>0</vt:i4>
      </vt:variant>
      <vt:variant>
        <vt:i4>5</vt:i4>
      </vt:variant>
      <vt:variant>
        <vt:lpwstr/>
      </vt:variant>
      <vt:variant>
        <vt:lpwstr>_Toc343242939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dc:title>
  <dc:subject/>
  <dc:creator>Lizenznehmer</dc:creator>
  <cp:keywords/>
  <dc:description/>
  <cp:lastModifiedBy>Patrick Dittes</cp:lastModifiedBy>
  <cp:revision>3</cp:revision>
  <cp:lastPrinted>2015-07-27T06:16:00Z</cp:lastPrinted>
  <dcterms:created xsi:type="dcterms:W3CDTF">2025-04-22T11:33:00Z</dcterms:created>
  <dcterms:modified xsi:type="dcterms:W3CDTF">2025-04-22T11:38:00Z</dcterms:modified>
</cp:coreProperties>
</file>